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F" w:rsidRPr="0034411F" w:rsidRDefault="0034411F" w:rsidP="0034411F">
      <w:pPr>
        <w:suppressAutoHyphens/>
        <w:ind w:firstLine="720"/>
        <w:jc w:val="center"/>
        <w:rPr>
          <w:rFonts w:ascii="Times New Roman" w:eastAsia="Calibri" w:hAnsi="Times New Roman"/>
          <w:b/>
          <w:szCs w:val="28"/>
          <w:lang w:eastAsia="ar-SA"/>
        </w:rPr>
      </w:pPr>
      <w:r w:rsidRPr="0034411F">
        <w:rPr>
          <w:rFonts w:ascii="Times New Roman" w:eastAsia="Calibri" w:hAnsi="Times New Roman"/>
          <w:b/>
          <w:szCs w:val="28"/>
          <w:lang w:eastAsia="ar-SA"/>
        </w:rPr>
        <w:t>АКТ</w:t>
      </w:r>
    </w:p>
    <w:p w:rsidR="0034411F" w:rsidRPr="0034411F" w:rsidRDefault="0034411F" w:rsidP="0034411F">
      <w:pPr>
        <w:ind w:firstLine="720"/>
        <w:jc w:val="both"/>
        <w:outlineLvl w:val="1"/>
        <w:rPr>
          <w:rFonts w:ascii="Times New Roman" w:hAnsi="Times New Roman" w:cs="Arial"/>
          <w:b/>
          <w:bCs/>
          <w:szCs w:val="28"/>
          <w:lang w:eastAsia="en-US"/>
        </w:rPr>
      </w:pPr>
      <w:r w:rsidRPr="0034411F">
        <w:rPr>
          <w:rFonts w:ascii="Times New Roman" w:hAnsi="Times New Roman" w:cs="Arial"/>
          <w:b/>
          <w:bCs/>
          <w:szCs w:val="28"/>
          <w:lang w:eastAsia="en-US"/>
        </w:rPr>
        <w:t xml:space="preserve">плановой проверки по соблюдению требований   законодательства Российской Федерации о контрактной системе в сфере закупок, проведенной в </w:t>
      </w:r>
      <w:r w:rsidRPr="0034411F">
        <w:rPr>
          <w:rFonts w:ascii="Times New Roman" w:hAnsi="Times New Roman"/>
          <w:b/>
          <w:szCs w:val="28"/>
          <w:lang w:eastAsia="zh-CN"/>
        </w:rPr>
        <w:t xml:space="preserve">Республиканском государственном бюджетном </w:t>
      </w:r>
      <w:r>
        <w:rPr>
          <w:rFonts w:ascii="Times New Roman" w:hAnsi="Times New Roman"/>
          <w:b/>
          <w:szCs w:val="28"/>
          <w:lang w:eastAsia="zh-CN"/>
        </w:rPr>
        <w:t xml:space="preserve">лечебно профилактическом учреждении  </w:t>
      </w:r>
      <w:r w:rsidRPr="0034411F">
        <w:rPr>
          <w:rFonts w:ascii="Times New Roman" w:hAnsi="Times New Roman"/>
          <w:b/>
          <w:szCs w:val="28"/>
          <w:lang w:eastAsia="zh-CN"/>
        </w:rPr>
        <w:t>«Психоневрологический диспансер»</w:t>
      </w:r>
      <w:r>
        <w:rPr>
          <w:rFonts w:ascii="Times New Roman" w:hAnsi="Times New Roman"/>
          <w:b/>
          <w:szCs w:val="28"/>
          <w:lang w:eastAsia="zh-CN"/>
        </w:rPr>
        <w:t>.</w:t>
      </w:r>
    </w:p>
    <w:p w:rsidR="0034411F" w:rsidRPr="006F3DDD" w:rsidRDefault="0034411F" w:rsidP="0034411F">
      <w:pPr>
        <w:jc w:val="center"/>
        <w:rPr>
          <w:rFonts w:ascii="Times New Roman" w:hAnsi="Times New Roman"/>
          <w:szCs w:val="28"/>
        </w:rPr>
      </w:pPr>
    </w:p>
    <w:p w:rsidR="0034411F" w:rsidRDefault="0034411F" w:rsidP="0034411F">
      <w:pPr>
        <w:jc w:val="center"/>
        <w:rPr>
          <w:rFonts w:ascii="Calibri" w:hAnsi="Calibri" w:cs="Calibri"/>
          <w:sz w:val="24"/>
          <w:szCs w:val="24"/>
        </w:rPr>
      </w:pPr>
      <w:r w:rsidRPr="006F3DDD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>20.09</w:t>
      </w:r>
      <w:r w:rsidRPr="006F3DDD">
        <w:rPr>
          <w:rFonts w:ascii="Times New Roman" w:hAnsi="Times New Roman"/>
          <w:szCs w:val="28"/>
        </w:rPr>
        <w:t xml:space="preserve">.2019г.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</w:t>
      </w:r>
      <w:r w:rsidRPr="006F3DDD">
        <w:rPr>
          <w:rFonts w:ascii="Times New Roman" w:hAnsi="Times New Roman"/>
          <w:color w:val="000000" w:themeColor="text1"/>
          <w:szCs w:val="28"/>
        </w:rPr>
        <w:t xml:space="preserve">г. </w:t>
      </w:r>
      <w:r>
        <w:rPr>
          <w:rFonts w:ascii="Times New Roman" w:hAnsi="Times New Roman"/>
          <w:szCs w:val="28"/>
        </w:rPr>
        <w:t>Черкесск</w:t>
      </w:r>
    </w:p>
    <w:p w:rsidR="0034411F" w:rsidRDefault="0034411F" w:rsidP="0034411F">
      <w:pPr>
        <w:jc w:val="center"/>
        <w:rPr>
          <w:rFonts w:ascii="Times New Roman" w:hAnsi="Times New Roman"/>
          <w:szCs w:val="28"/>
        </w:rPr>
      </w:pPr>
    </w:p>
    <w:p w:rsidR="0034411F" w:rsidRPr="0034411F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34411F">
        <w:rPr>
          <w:rFonts w:ascii="Times New Roman" w:hAnsi="Times New Roman"/>
          <w:b/>
          <w:szCs w:val="28"/>
        </w:rPr>
        <w:t>Наименование контролирующего органа в сфере закупок:</w:t>
      </w:r>
      <w:r w:rsidRPr="0034411F">
        <w:rPr>
          <w:rFonts w:ascii="Times New Roman" w:hAnsi="Times New Roman"/>
          <w:szCs w:val="28"/>
        </w:rPr>
        <w:t xml:space="preserve"> Отдел по контролю в сфере закупок Министерства финансов Карачаево-Черкесской Республики.</w:t>
      </w:r>
    </w:p>
    <w:p w:rsidR="0034411F" w:rsidRPr="0034411F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34411F">
        <w:rPr>
          <w:rFonts w:ascii="Times New Roman" w:hAnsi="Times New Roman"/>
          <w:b/>
          <w:szCs w:val="28"/>
        </w:rPr>
        <w:t>Дата и номер приказа о проведении проверки:</w:t>
      </w:r>
      <w:r w:rsidRPr="0034411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приказ </w:t>
      </w:r>
      <w:r w:rsidRPr="0034411F">
        <w:rPr>
          <w:rFonts w:ascii="Times New Roman" w:hAnsi="Times New Roman"/>
          <w:szCs w:val="28"/>
        </w:rPr>
        <w:t>Министерства финансов Карачаево-Черкесской Республики от 30.08.2019г. №413</w:t>
      </w:r>
      <w:r>
        <w:rPr>
          <w:rFonts w:ascii="Times New Roman" w:hAnsi="Times New Roman"/>
          <w:szCs w:val="28"/>
        </w:rPr>
        <w:t>.</w:t>
      </w:r>
    </w:p>
    <w:p w:rsidR="0034411F" w:rsidRPr="00D20163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34411F">
        <w:rPr>
          <w:rFonts w:ascii="Times New Roman" w:hAnsi="Times New Roman"/>
          <w:b/>
          <w:szCs w:val="28"/>
        </w:rPr>
        <w:t xml:space="preserve">Основание для проведения проверки: </w:t>
      </w:r>
      <w:r w:rsidRPr="0034411F">
        <w:rPr>
          <w:rFonts w:ascii="Times New Roman" w:hAnsi="Times New Roman"/>
          <w:szCs w:val="28"/>
        </w:rPr>
        <w:t xml:space="preserve">плановая проверка соблюдения требований Федерального закона РФ от 05.04.2013 года №44-ФЗ                              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Республиканским государственным бюджетным </w:t>
      </w:r>
      <w:r w:rsidR="00D20163">
        <w:rPr>
          <w:rFonts w:ascii="Times New Roman" w:hAnsi="Times New Roman"/>
          <w:szCs w:val="28"/>
        </w:rPr>
        <w:t xml:space="preserve">лечебно-профилактическим учреждением </w:t>
      </w:r>
      <w:r w:rsidR="00D20163" w:rsidRPr="00D20163">
        <w:rPr>
          <w:rFonts w:ascii="Times New Roman" w:hAnsi="Times New Roman"/>
          <w:szCs w:val="28"/>
        </w:rPr>
        <w:t>«Психоневрологический диспансер»</w:t>
      </w:r>
      <w:r w:rsidR="008F464F">
        <w:rPr>
          <w:rFonts w:ascii="Times New Roman" w:hAnsi="Times New Roman"/>
          <w:szCs w:val="28"/>
        </w:rPr>
        <w:t xml:space="preserve">, </w:t>
      </w:r>
      <w:r w:rsidR="008F464F" w:rsidRPr="008F464F">
        <w:rPr>
          <w:rFonts w:ascii="Times New Roman" w:hAnsi="Times New Roman"/>
          <w:szCs w:val="28"/>
        </w:rPr>
        <w:t>приказ Министерства финансов Карачаево-Черкесской Республики от 16.05.2019г. № 207.</w:t>
      </w:r>
      <w:proofErr w:type="gramEnd"/>
    </w:p>
    <w:p w:rsidR="0034411F" w:rsidRPr="00D20163" w:rsidRDefault="00D20163" w:rsidP="0034411F">
      <w:pPr>
        <w:ind w:firstLine="720"/>
        <w:jc w:val="both"/>
        <w:rPr>
          <w:rFonts w:ascii="Times New Roman" w:hAnsi="Times New Roman"/>
          <w:szCs w:val="28"/>
        </w:rPr>
      </w:pPr>
      <w:r w:rsidRPr="00D20163">
        <w:rPr>
          <w:rFonts w:ascii="Times New Roman" w:hAnsi="Times New Roman"/>
          <w:b/>
          <w:szCs w:val="28"/>
        </w:rPr>
        <w:t>Срок проведения проверки:</w:t>
      </w:r>
      <w:r>
        <w:rPr>
          <w:rFonts w:ascii="Times New Roman" w:hAnsi="Times New Roman"/>
          <w:b/>
          <w:szCs w:val="28"/>
        </w:rPr>
        <w:t xml:space="preserve"> </w:t>
      </w:r>
      <w:r w:rsidRPr="00D20163">
        <w:rPr>
          <w:rFonts w:ascii="Times New Roman" w:hAnsi="Times New Roman"/>
          <w:szCs w:val="28"/>
        </w:rPr>
        <w:t>09.09.2019г. по 20.09.2019г.</w:t>
      </w:r>
    </w:p>
    <w:p w:rsidR="00986E2C" w:rsidRPr="00986E2C" w:rsidRDefault="00986E2C" w:rsidP="00986E2C">
      <w:pPr>
        <w:ind w:firstLine="720"/>
        <w:jc w:val="both"/>
        <w:rPr>
          <w:rFonts w:ascii="Times New Roman" w:hAnsi="Times New Roman"/>
          <w:szCs w:val="28"/>
        </w:rPr>
      </w:pPr>
      <w:r w:rsidRPr="00986E2C">
        <w:rPr>
          <w:rFonts w:ascii="Times New Roman" w:hAnsi="Times New Roman"/>
          <w:b/>
          <w:szCs w:val="28"/>
        </w:rPr>
        <w:t>Проверяемый период:</w:t>
      </w:r>
      <w:r w:rsidRPr="00986E2C">
        <w:rPr>
          <w:rFonts w:ascii="Times New Roman" w:hAnsi="Times New Roman"/>
          <w:szCs w:val="28"/>
        </w:rPr>
        <w:t xml:space="preserve"> 01.01.2018г. по 01.0</w:t>
      </w:r>
      <w:r>
        <w:rPr>
          <w:rFonts w:ascii="Times New Roman" w:hAnsi="Times New Roman"/>
          <w:szCs w:val="28"/>
        </w:rPr>
        <w:t>9</w:t>
      </w:r>
      <w:r w:rsidRPr="00986E2C">
        <w:rPr>
          <w:rFonts w:ascii="Times New Roman" w:hAnsi="Times New Roman"/>
          <w:szCs w:val="28"/>
        </w:rPr>
        <w:t>.2019г.</w:t>
      </w:r>
    </w:p>
    <w:p w:rsidR="0034411F" w:rsidRDefault="00986E2C" w:rsidP="0034411F">
      <w:pPr>
        <w:ind w:firstLine="720"/>
        <w:jc w:val="both"/>
        <w:rPr>
          <w:rFonts w:ascii="Times New Roman" w:hAnsi="Times New Roman"/>
          <w:szCs w:val="28"/>
        </w:rPr>
      </w:pPr>
      <w:r w:rsidRPr="00986E2C">
        <w:rPr>
          <w:rFonts w:ascii="Times New Roman" w:hAnsi="Times New Roman"/>
          <w:b/>
          <w:szCs w:val="28"/>
        </w:rPr>
        <w:t>Тема контрольного мероприятия:</w:t>
      </w:r>
      <w:r w:rsidRPr="00986E2C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986E2C">
        <w:rPr>
          <w:rFonts w:ascii="Times New Roman" w:hAnsi="Times New Roman"/>
          <w:szCs w:val="28"/>
        </w:rPr>
        <w:t>Предметом настоящей проверки является соблюдение требований законодательства Российской Федерации и иных нормативно-правовых актов  Российской Федерации о контрактной системе в сфере закупок Республиканским государственным бюджетным лечебно-профилактическим учреждением «Психоневрологический диспансер»</w:t>
      </w:r>
      <w:r>
        <w:rPr>
          <w:rFonts w:ascii="Times New Roman" w:hAnsi="Times New Roman"/>
          <w:szCs w:val="28"/>
        </w:rPr>
        <w:t>.</w:t>
      </w:r>
    </w:p>
    <w:p w:rsidR="00986E2C" w:rsidRPr="00986E2C" w:rsidRDefault="00986E2C" w:rsidP="0034411F">
      <w:pPr>
        <w:ind w:firstLine="720"/>
        <w:jc w:val="both"/>
        <w:rPr>
          <w:rFonts w:ascii="Times New Roman" w:hAnsi="Times New Roman"/>
          <w:szCs w:val="28"/>
        </w:rPr>
      </w:pPr>
      <w:r w:rsidRPr="00986E2C">
        <w:rPr>
          <w:rFonts w:ascii="Times New Roman" w:hAnsi="Times New Roman"/>
          <w:b/>
          <w:szCs w:val="28"/>
        </w:rPr>
        <w:t>Наиме</w:t>
      </w:r>
      <w:r>
        <w:rPr>
          <w:rFonts w:ascii="Times New Roman" w:hAnsi="Times New Roman"/>
          <w:b/>
          <w:szCs w:val="28"/>
        </w:rPr>
        <w:t>нование, адрес местонахождения о</w:t>
      </w:r>
      <w:r w:rsidRPr="00986E2C">
        <w:rPr>
          <w:rFonts w:ascii="Times New Roman" w:hAnsi="Times New Roman"/>
          <w:b/>
          <w:szCs w:val="28"/>
        </w:rPr>
        <w:t>бъекта контроля:</w:t>
      </w:r>
      <w:r w:rsidRPr="00986E2C">
        <w:rPr>
          <w:rFonts w:ascii="Times New Roman" w:hAnsi="Times New Roman"/>
          <w:szCs w:val="28"/>
        </w:rPr>
        <w:t xml:space="preserve"> Республиканск</w:t>
      </w:r>
      <w:r>
        <w:rPr>
          <w:rFonts w:ascii="Times New Roman" w:hAnsi="Times New Roman"/>
          <w:szCs w:val="28"/>
        </w:rPr>
        <w:t xml:space="preserve">ое </w:t>
      </w:r>
      <w:r w:rsidRPr="00986E2C">
        <w:rPr>
          <w:rFonts w:ascii="Times New Roman" w:hAnsi="Times New Roman"/>
          <w:szCs w:val="28"/>
        </w:rPr>
        <w:t xml:space="preserve"> государственн</w:t>
      </w:r>
      <w:r>
        <w:rPr>
          <w:rFonts w:ascii="Times New Roman" w:hAnsi="Times New Roman"/>
          <w:szCs w:val="28"/>
        </w:rPr>
        <w:t>ое</w:t>
      </w:r>
      <w:r w:rsidRPr="00986E2C">
        <w:rPr>
          <w:rFonts w:ascii="Times New Roman" w:hAnsi="Times New Roman"/>
          <w:szCs w:val="28"/>
        </w:rPr>
        <w:t xml:space="preserve"> бюджетн</w:t>
      </w:r>
      <w:r>
        <w:rPr>
          <w:rFonts w:ascii="Times New Roman" w:hAnsi="Times New Roman"/>
          <w:szCs w:val="28"/>
        </w:rPr>
        <w:t>ое</w:t>
      </w:r>
      <w:r w:rsidRPr="00986E2C">
        <w:rPr>
          <w:rFonts w:ascii="Times New Roman" w:hAnsi="Times New Roman"/>
          <w:szCs w:val="28"/>
        </w:rPr>
        <w:t xml:space="preserve"> лечебно-профилактическ</w:t>
      </w:r>
      <w:r>
        <w:rPr>
          <w:rFonts w:ascii="Times New Roman" w:hAnsi="Times New Roman"/>
          <w:szCs w:val="28"/>
        </w:rPr>
        <w:t>ое</w:t>
      </w:r>
      <w:r w:rsidRPr="00986E2C">
        <w:rPr>
          <w:rFonts w:ascii="Times New Roman" w:hAnsi="Times New Roman"/>
          <w:szCs w:val="28"/>
        </w:rPr>
        <w:t xml:space="preserve"> учреждение «Психоневрологический диспансер»</w:t>
      </w:r>
      <w:r>
        <w:rPr>
          <w:rFonts w:ascii="Times New Roman" w:hAnsi="Times New Roman"/>
          <w:szCs w:val="28"/>
        </w:rPr>
        <w:t xml:space="preserve"> (далее – Учреждение).</w:t>
      </w:r>
    </w:p>
    <w:p w:rsidR="0034411F" w:rsidRPr="00986E2C" w:rsidRDefault="00986E2C" w:rsidP="0034411F">
      <w:pPr>
        <w:ind w:firstLine="720"/>
        <w:jc w:val="both"/>
        <w:rPr>
          <w:rFonts w:ascii="Times New Roman" w:hAnsi="Times New Roman"/>
          <w:szCs w:val="28"/>
        </w:rPr>
      </w:pPr>
      <w:r w:rsidRPr="00986E2C">
        <w:rPr>
          <w:rFonts w:ascii="Times New Roman" w:hAnsi="Times New Roman"/>
          <w:szCs w:val="28"/>
        </w:rPr>
        <w:t>Юридический и фактический адрес Учреждения:</w:t>
      </w:r>
      <w:r w:rsidRPr="00986E2C">
        <w:rPr>
          <w:szCs w:val="28"/>
        </w:rPr>
        <w:t xml:space="preserve"> </w:t>
      </w:r>
      <w:r w:rsidRPr="00986E2C">
        <w:rPr>
          <w:rFonts w:ascii="Times New Roman" w:hAnsi="Times New Roman"/>
          <w:szCs w:val="28"/>
        </w:rPr>
        <w:t>369000, Карачаево-Черкесская Республика, г. Черкесск,</w:t>
      </w:r>
      <w:r w:rsidRPr="00986E2C">
        <w:rPr>
          <w:rFonts w:ascii="Times New Roman" w:hAnsi="Times New Roman"/>
          <w:szCs w:val="28"/>
          <w:lang w:bidi="ru-RU"/>
        </w:rPr>
        <w:t xml:space="preserve"> пр. Ленина, д.144</w:t>
      </w:r>
      <w:r>
        <w:rPr>
          <w:rFonts w:ascii="Times New Roman" w:hAnsi="Times New Roman"/>
          <w:szCs w:val="28"/>
          <w:lang w:bidi="ru-RU"/>
        </w:rPr>
        <w:t>.</w:t>
      </w:r>
    </w:p>
    <w:p w:rsidR="0034411F" w:rsidRPr="00385BDA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 приказом Министерства финансов Карачаево-Черкесской Республики </w:t>
      </w:r>
      <w:r w:rsidRPr="00374E36">
        <w:rPr>
          <w:rFonts w:ascii="Times New Roman" w:hAnsi="Times New Roman"/>
          <w:szCs w:val="28"/>
        </w:rPr>
        <w:t xml:space="preserve">от 30.08.2019г. №413 заместителем начальника отдела по контролю в сфере закупок Министерства </w:t>
      </w:r>
      <w:r>
        <w:rPr>
          <w:rFonts w:ascii="Times New Roman" w:hAnsi="Times New Roman"/>
          <w:szCs w:val="28"/>
        </w:rPr>
        <w:t xml:space="preserve">финансов КЧР  </w:t>
      </w:r>
      <w:r>
        <w:rPr>
          <w:rFonts w:ascii="Times New Roman" w:hAnsi="Times New Roman"/>
          <w:spacing w:val="-4"/>
        </w:rPr>
        <w:t xml:space="preserve">и </w:t>
      </w:r>
      <w:r>
        <w:rPr>
          <w:rFonts w:ascii="Times New Roman" w:hAnsi="Times New Roman"/>
          <w:szCs w:val="28"/>
        </w:rPr>
        <w:t>консультантом отдела по контролю в сфере закупок Министерства финансов КЧР,  проведена плановая проверка соблюдения требований Федерального закона РФ от 05.04.2013 года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Times New Roman" w:hAnsi="Times New Roman"/>
          <w:szCs w:val="28"/>
        </w:rPr>
        <w:t xml:space="preserve"> нужд» (далее – Закон о контрактной системе) в Республиканском государственном бюджетном лечебно-профилактическом учреждении «Психоневрологический диспансер» (далее – Учреждение) за период с 01.01.2018г. по 01.09.2019г.</w:t>
      </w:r>
    </w:p>
    <w:p w:rsidR="0034411F" w:rsidRPr="007B4F11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lastRenderedPageBreak/>
        <w:t xml:space="preserve">Проверка проведена с ведома главного врача Учреждения, назначенного на должность приказом Министра здравоохранения Карачаево-Черкесской Республики от 20.11.2018г. №349-к «О назначении», и в </w:t>
      </w:r>
      <w:r w:rsidRPr="00FC0E89">
        <w:rPr>
          <w:rFonts w:ascii="Times New Roman" w:hAnsi="Times New Roman"/>
          <w:szCs w:val="28"/>
        </w:rPr>
        <w:t xml:space="preserve">присутствии </w:t>
      </w:r>
      <w:r>
        <w:rPr>
          <w:rFonts w:ascii="Times New Roman" w:hAnsi="Times New Roman"/>
          <w:szCs w:val="28"/>
        </w:rPr>
        <w:t xml:space="preserve">контрактного управляющего, </w:t>
      </w:r>
      <w:r w:rsidRPr="00FC0E89">
        <w:rPr>
          <w:rFonts w:ascii="Times New Roman" w:hAnsi="Times New Roman"/>
          <w:szCs w:val="28"/>
        </w:rPr>
        <w:t>назначенно</w:t>
      </w:r>
      <w:r>
        <w:rPr>
          <w:rFonts w:ascii="Times New Roman" w:hAnsi="Times New Roman"/>
          <w:szCs w:val="28"/>
        </w:rPr>
        <w:t xml:space="preserve">го на </w:t>
      </w:r>
      <w:r w:rsidRPr="00FC0E89">
        <w:rPr>
          <w:rFonts w:ascii="Times New Roman" w:hAnsi="Times New Roman"/>
          <w:szCs w:val="28"/>
        </w:rPr>
        <w:t xml:space="preserve">должность приказом главного врача Учреждения </w:t>
      </w:r>
      <w:r>
        <w:rPr>
          <w:rFonts w:ascii="Times New Roman" w:hAnsi="Times New Roman"/>
          <w:szCs w:val="28"/>
        </w:rPr>
        <w:t>от 09.01.2019г. №12-о «О назначении контрактного управляющего»</w:t>
      </w:r>
      <w:r w:rsidRPr="007B4F11">
        <w:rPr>
          <w:rFonts w:ascii="Times New Roman" w:hAnsi="Times New Roman"/>
          <w:szCs w:val="28"/>
        </w:rPr>
        <w:t xml:space="preserve">. </w:t>
      </w:r>
      <w:proofErr w:type="gramEnd"/>
    </w:p>
    <w:p w:rsidR="0034411F" w:rsidRDefault="0034411F" w:rsidP="0034411F">
      <w:pPr>
        <w:ind w:firstLine="720"/>
        <w:jc w:val="both"/>
      </w:pPr>
      <w:r>
        <w:rPr>
          <w:rFonts w:ascii="Times New Roman" w:hAnsi="Times New Roman"/>
          <w:szCs w:val="28"/>
        </w:rPr>
        <w:t>Предметом настоящей проверки является соблюдение Учреждением требований законодательства Российской Федерации и иных нормативно-правовых актов Российской Федерации о контрактной системе в сфере закупок.</w:t>
      </w:r>
    </w:p>
    <w:p w:rsidR="0034411F" w:rsidRDefault="0034411F" w:rsidP="0034411F">
      <w:pPr>
        <w:ind w:left="4056" w:firstLine="192"/>
        <w:jc w:val="both"/>
      </w:pPr>
      <w:r>
        <w:rPr>
          <w:rFonts w:ascii="Times New Roman" w:hAnsi="Times New Roman"/>
          <w:b/>
          <w:szCs w:val="28"/>
        </w:rPr>
        <w:t xml:space="preserve">   Проверка начата: 09.09.2019 года.                                                                                                                   </w:t>
      </w:r>
    </w:p>
    <w:p w:rsidR="0034411F" w:rsidRPr="00374E36" w:rsidRDefault="0034411F" w:rsidP="0034411F">
      <w:pPr>
        <w:ind w:firstLine="900"/>
        <w:jc w:val="both"/>
      </w:pPr>
      <w:r w:rsidRPr="001E5A1C">
        <w:rPr>
          <w:rFonts w:ascii="Times New Roman" w:hAnsi="Times New Roman"/>
          <w:b/>
          <w:szCs w:val="28"/>
        </w:rPr>
        <w:t xml:space="preserve">                                                   Проверка окончена: </w:t>
      </w:r>
      <w:r w:rsidRPr="00374E36">
        <w:rPr>
          <w:rFonts w:ascii="Times New Roman" w:hAnsi="Times New Roman"/>
          <w:b/>
          <w:szCs w:val="28"/>
        </w:rPr>
        <w:t xml:space="preserve">20.09.2019 года.     </w:t>
      </w:r>
    </w:p>
    <w:p w:rsidR="0034411F" w:rsidRPr="00374E36" w:rsidRDefault="0034411F" w:rsidP="0034411F">
      <w:pPr>
        <w:ind w:firstLine="900"/>
        <w:jc w:val="both"/>
      </w:pPr>
    </w:p>
    <w:p w:rsidR="0034411F" w:rsidRPr="00F1094E" w:rsidRDefault="0034411F" w:rsidP="0034411F">
      <w:pPr>
        <w:pStyle w:val="60"/>
        <w:shd w:val="clear" w:color="auto" w:fill="auto"/>
        <w:tabs>
          <w:tab w:val="left" w:pos="548"/>
        </w:tabs>
        <w:spacing w:befor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proofErr w:type="gramStart"/>
      <w:r w:rsidRPr="00F1094E">
        <w:rPr>
          <w:sz w:val="28"/>
          <w:szCs w:val="28"/>
        </w:rPr>
        <w:t>В соответствии с Уставом Учреждения, согласованным распоряжением  Министерства  имущественных и земельных отношений Карачаево-Черкесской Республики от 19.12.2011г., утвержденным Приказом Министерства здравоохранения и курортов Карачаево-Черкесской Республики 22.12.2011г., Учреждение является некоммерческой организацией, не преследует извлечение прибыли в качестве основной цели своей деятельности, не распределяет полученную прибыль между участниками (учредителями), и направляет ее на уставные цели.</w:t>
      </w:r>
      <w:proofErr w:type="gramEnd"/>
    </w:p>
    <w:p w:rsidR="0034411F" w:rsidRPr="00052118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052118">
        <w:rPr>
          <w:rFonts w:ascii="Times New Roman" w:hAnsi="Times New Roman"/>
          <w:szCs w:val="28"/>
          <w:lang w:bidi="ru-RU"/>
        </w:rPr>
        <w:t xml:space="preserve">Учреждение является юридическим лицом с момента его государственной регистрации и осуществляет свою деятельность в соответствии с законодательством Российской Федерации, </w:t>
      </w:r>
      <w:proofErr w:type="gramStart"/>
      <w:r w:rsidRPr="00052118">
        <w:rPr>
          <w:rFonts w:ascii="Times New Roman" w:hAnsi="Times New Roman"/>
          <w:szCs w:val="28"/>
          <w:lang w:bidi="ru-RU"/>
        </w:rPr>
        <w:t>Карачаево- Черкесской</w:t>
      </w:r>
      <w:proofErr w:type="gramEnd"/>
      <w:r w:rsidRPr="00052118">
        <w:rPr>
          <w:rFonts w:ascii="Times New Roman" w:hAnsi="Times New Roman"/>
          <w:szCs w:val="28"/>
          <w:lang w:bidi="ru-RU"/>
        </w:rPr>
        <w:t xml:space="preserve"> Республики и Уставом.</w:t>
      </w:r>
    </w:p>
    <w:p w:rsidR="0034411F" w:rsidRPr="00052118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052118">
        <w:rPr>
          <w:rFonts w:ascii="Times New Roman" w:hAnsi="Times New Roman"/>
          <w:szCs w:val="28"/>
          <w:lang w:bidi="ru-RU"/>
        </w:rPr>
        <w:t>Учредителем и собственником имущества бюджетного учреждения является Карачаево-Черкесская Республика.</w:t>
      </w:r>
    </w:p>
    <w:p w:rsidR="0034411F" w:rsidRPr="00052118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052118">
        <w:rPr>
          <w:rFonts w:ascii="Times New Roman" w:hAnsi="Times New Roman"/>
          <w:szCs w:val="28"/>
          <w:lang w:bidi="ru-RU"/>
        </w:rPr>
        <w:t>Полномочия учредителя от имени Карачаево-Черкесской Республики осуществляет Министерство здравоохранения Карачаево-Черкесской Республики (далее - Учредитель), в ведении и непосредственном подчинении которого находится бюджетное учреждение.</w:t>
      </w:r>
    </w:p>
    <w:p w:rsidR="0034411F" w:rsidRPr="00052118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052118">
        <w:rPr>
          <w:rFonts w:ascii="Times New Roman" w:hAnsi="Times New Roman"/>
          <w:szCs w:val="28"/>
          <w:lang w:bidi="ru-RU"/>
        </w:rPr>
        <w:t>Полномочия собственника от имени Карачаево-Черкесской Республики осуществляет Министерство имущественных и земельных отношений Карачаево-Черкесской Республики</w:t>
      </w:r>
      <w:r w:rsidRPr="00052118">
        <w:rPr>
          <w:rFonts w:ascii="Times New Roman" w:hAnsi="Times New Roman"/>
          <w:color w:val="0000FF"/>
          <w:szCs w:val="28"/>
          <w:lang w:bidi="ru-RU"/>
        </w:rPr>
        <w:t>.</w:t>
      </w:r>
    </w:p>
    <w:p w:rsidR="0034411F" w:rsidRPr="00A85B13" w:rsidRDefault="0034411F" w:rsidP="0034411F">
      <w:pPr>
        <w:widowControl w:val="0"/>
        <w:tabs>
          <w:tab w:val="left" w:pos="538"/>
        </w:tabs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proofErr w:type="gramStart"/>
      <w:r w:rsidRPr="00A85B13">
        <w:rPr>
          <w:rFonts w:ascii="Times New Roman" w:hAnsi="Times New Roman"/>
          <w:color w:val="000000"/>
          <w:szCs w:val="28"/>
          <w:lang w:bidi="ru-RU"/>
        </w:rPr>
        <w:t>Главным распорядителем средств республиканского бюджета является Учредитель, который утверждает бюджетную смету, доводит лимиты бюджетных обязательств, оформляет разрешение на открытие лицевого счета в органах Федерального казначейства, определяет порядок утверждения сметы доходов и расходов по приносящей доход деятельности, осуществляет другие бюджетные полномочия, установленные законодательством Российской Федерации и законодательством Карачаево-Черкесской Республики.</w:t>
      </w:r>
      <w:proofErr w:type="gramEnd"/>
    </w:p>
    <w:p w:rsidR="0034411F" w:rsidRPr="00A85B13" w:rsidRDefault="0034411F" w:rsidP="0034411F">
      <w:pPr>
        <w:widowControl w:val="0"/>
        <w:tabs>
          <w:tab w:val="left" w:pos="514"/>
        </w:tabs>
        <w:spacing w:line="317" w:lineRule="exact"/>
        <w:ind w:right="-1"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proofErr w:type="gramStart"/>
      <w:r w:rsidRPr="00A85B13">
        <w:rPr>
          <w:rFonts w:ascii="Times New Roman" w:hAnsi="Times New Roman"/>
          <w:color w:val="000000"/>
          <w:szCs w:val="28"/>
          <w:lang w:bidi="ru-RU"/>
        </w:rPr>
        <w:t xml:space="preserve">Учреждение имеет лицевые счета в территориальных органах Федерального казначейства для учета операций по исполнению </w:t>
      </w:r>
      <w:r w:rsidRPr="00052118">
        <w:rPr>
          <w:rFonts w:ascii="Times New Roman" w:hAnsi="Times New Roman"/>
          <w:color w:val="000000"/>
          <w:szCs w:val="28"/>
          <w:lang w:bidi="ru-RU"/>
        </w:rPr>
        <w:t>Р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еспубликанского бюджета, а также для учета средств, полученных от </w:t>
      </w:r>
      <w:r w:rsidRPr="00052118">
        <w:rPr>
          <w:rFonts w:ascii="Times New Roman" w:hAnsi="Times New Roman"/>
          <w:color w:val="000000"/>
          <w:szCs w:val="28"/>
          <w:lang w:bidi="ru-RU"/>
        </w:rPr>
        <w:lastRenderedPageBreak/>
        <w:t>пр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иносящей доход деятельности, в установленном законодательством </w:t>
      </w:r>
      <w:r w:rsidRPr="00052118">
        <w:rPr>
          <w:rFonts w:ascii="Times New Roman" w:hAnsi="Times New Roman"/>
          <w:color w:val="000000"/>
          <w:szCs w:val="28"/>
          <w:lang w:bidi="ru-RU"/>
        </w:rPr>
        <w:t>Ро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ссийской Федерации и законодательством Карачаево-Черкесской </w:t>
      </w:r>
      <w:r w:rsidRPr="00052118">
        <w:rPr>
          <w:rFonts w:ascii="Times New Roman" w:hAnsi="Times New Roman"/>
          <w:color w:val="000000"/>
          <w:szCs w:val="28"/>
          <w:lang w:bidi="ru-RU"/>
        </w:rPr>
        <w:t>Р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еспублики порядке, круглую печать со своим полным наименованием и </w:t>
      </w:r>
      <w:r w:rsidRPr="00052118">
        <w:rPr>
          <w:rFonts w:ascii="Times New Roman" w:hAnsi="Times New Roman"/>
          <w:color w:val="000000"/>
          <w:szCs w:val="28"/>
          <w:lang w:bidi="ru-RU"/>
        </w:rPr>
        <w:t>изо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бражением Государственного герба Карачаево-Черкесской Республики, </w:t>
      </w:r>
      <w:r w:rsidRPr="00052118">
        <w:rPr>
          <w:rFonts w:ascii="Times New Roman" w:hAnsi="Times New Roman"/>
          <w:color w:val="000000"/>
          <w:szCs w:val="28"/>
          <w:lang w:bidi="ru-RU"/>
        </w:rPr>
        <w:t>шта</w:t>
      </w:r>
      <w:r w:rsidRPr="00A85B13">
        <w:rPr>
          <w:rFonts w:ascii="Times New Roman" w:hAnsi="Times New Roman"/>
          <w:color w:val="000000"/>
          <w:szCs w:val="28"/>
          <w:lang w:bidi="ru-RU"/>
        </w:rPr>
        <w:t>мпы, бланки и другие необходимые реквизиты.</w:t>
      </w:r>
      <w:proofErr w:type="gramEnd"/>
    </w:p>
    <w:p w:rsidR="0034411F" w:rsidRPr="00052118" w:rsidRDefault="0034411F" w:rsidP="0034411F">
      <w:pPr>
        <w:widowControl w:val="0"/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A85B13">
        <w:rPr>
          <w:rFonts w:ascii="Times New Roman" w:hAnsi="Times New Roman"/>
          <w:color w:val="000000"/>
          <w:szCs w:val="28"/>
          <w:lang w:bidi="ru-RU"/>
        </w:rPr>
        <w:t>Учреждение может выступать истцом и ответчиком в судах.</w:t>
      </w:r>
    </w:p>
    <w:p w:rsidR="0034411F" w:rsidRDefault="0034411F" w:rsidP="0034411F">
      <w:pPr>
        <w:widowControl w:val="0"/>
        <w:tabs>
          <w:tab w:val="left" w:pos="593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proofErr w:type="gramStart"/>
      <w:r w:rsidRPr="00740E6C">
        <w:rPr>
          <w:rFonts w:ascii="Times New Roman" w:hAnsi="Times New Roman"/>
          <w:color w:val="000000"/>
          <w:szCs w:val="28"/>
          <w:lang w:bidi="ru-RU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бюджетным учреждением собственником имущества, так и приобретенным за счет средств от приносящей доход деятельности, за исключением особо ценного движимого имущества закрепленного за бюджетным учреждением собственником имущества, или приобретенного за счет средств выделенных Учредителем бюджетного учреждения, а также недвижимого имущества.</w:t>
      </w:r>
      <w:proofErr w:type="gramEnd"/>
      <w:r w:rsidRPr="00740E6C">
        <w:rPr>
          <w:rFonts w:ascii="Times New Roman" w:hAnsi="Times New Roman"/>
          <w:color w:val="000000"/>
          <w:szCs w:val="28"/>
          <w:lang w:bidi="ru-RU"/>
        </w:rPr>
        <w:t xml:space="preserve"> Собственник имущества бюджетного учреждения не несет ответственности по обязательствам бюджетного учреждения.</w:t>
      </w:r>
    </w:p>
    <w:p w:rsidR="0034411F" w:rsidRDefault="0034411F" w:rsidP="0034411F">
      <w:pPr>
        <w:widowControl w:val="0"/>
        <w:tabs>
          <w:tab w:val="left" w:pos="593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CE2ADF">
        <w:rPr>
          <w:rFonts w:ascii="Times New Roman" w:hAnsi="Times New Roman"/>
          <w:color w:val="000000"/>
          <w:szCs w:val="28"/>
          <w:lang w:bidi="ru-RU"/>
        </w:rPr>
        <w:t>Учреждение осуществляет свою деятельность на основании полученной в соответствии с действующим законодательством лицензии. Учреждение получает право на ведение медицинской деятельности, установленное законодательством Российской Федерации и законодательством Карачаево-Черкесской Республики, со дня выдачи ему лицензии.</w:t>
      </w:r>
      <w:r>
        <w:rPr>
          <w:rFonts w:ascii="Times New Roman" w:hAnsi="Times New Roman"/>
          <w:color w:val="000000"/>
          <w:szCs w:val="28"/>
          <w:lang w:bidi="ru-RU"/>
        </w:rPr>
        <w:t xml:space="preserve"> </w:t>
      </w:r>
    </w:p>
    <w:p w:rsidR="0034411F" w:rsidRPr="00052118" w:rsidRDefault="0034411F" w:rsidP="0034411F">
      <w:pPr>
        <w:widowControl w:val="0"/>
        <w:tabs>
          <w:tab w:val="left" w:pos="593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Государственные задания для бюджетного учреждения устанавливает Учредитель. Бюджетное учреждение не вправе отказаться от выполнения государственного задания.</w:t>
      </w:r>
    </w:p>
    <w:p w:rsidR="0034411F" w:rsidRPr="00052118" w:rsidRDefault="0034411F" w:rsidP="0034411F">
      <w:pPr>
        <w:widowControl w:val="0"/>
        <w:tabs>
          <w:tab w:val="left" w:pos="593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052118">
        <w:rPr>
          <w:rFonts w:ascii="Times New Roman" w:hAnsi="Times New Roman"/>
          <w:color w:val="000000"/>
          <w:szCs w:val="28"/>
          <w:lang w:bidi="ru-RU"/>
        </w:rPr>
        <w:t xml:space="preserve">Финансовое обеспечение выполнения государственного задания бюджетным учреждением осуществляется в виде субсидий из бюджета </w:t>
      </w:r>
      <w:proofErr w:type="gramStart"/>
      <w:r w:rsidRPr="00052118">
        <w:rPr>
          <w:rFonts w:ascii="Times New Roman" w:hAnsi="Times New Roman"/>
          <w:color w:val="000000"/>
          <w:szCs w:val="28"/>
          <w:lang w:bidi="ru-RU"/>
        </w:rPr>
        <w:t>Карачаево- Черкесской</w:t>
      </w:r>
      <w:proofErr w:type="gramEnd"/>
      <w:r w:rsidRPr="00052118">
        <w:rPr>
          <w:rFonts w:ascii="Times New Roman" w:hAnsi="Times New Roman"/>
          <w:color w:val="000000"/>
          <w:szCs w:val="28"/>
          <w:lang w:bidi="ru-RU"/>
        </w:rPr>
        <w:t xml:space="preserve"> Республики.</w:t>
      </w:r>
    </w:p>
    <w:p w:rsidR="0034411F" w:rsidRPr="00052118" w:rsidRDefault="0034411F" w:rsidP="0034411F">
      <w:pPr>
        <w:widowControl w:val="0"/>
        <w:tabs>
          <w:tab w:val="left" w:pos="524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proofErr w:type="gramStart"/>
      <w:r w:rsidRPr="003D1372">
        <w:rPr>
          <w:rFonts w:ascii="Times New Roman" w:hAnsi="Times New Roman"/>
          <w:color w:val="000000"/>
          <w:szCs w:val="28"/>
          <w:lang w:bidi="ru-RU"/>
        </w:rPr>
        <w:t>Учредитель осуществляет финансовое обеспечение выполнения государственного задания с учетом расходов на содержание недвижимого и особо ценного движимого имущества, закрепленного собственником за бюджетным учреждением или приобретенного учреждением за счет средств, выделенных ему учредителем на приобретение такого имущества, расходов на уплату налогов, по которым в качестве объектов налогообложения признается соответствующее имущество, в том числе земельные участки.</w:t>
      </w:r>
      <w:proofErr w:type="gramEnd"/>
    </w:p>
    <w:p w:rsidR="0034411F" w:rsidRPr="003D1372" w:rsidRDefault="0034411F" w:rsidP="0034411F">
      <w:pPr>
        <w:widowControl w:val="0"/>
        <w:tabs>
          <w:tab w:val="left" w:pos="519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Учреждение вправе дополнительно использовать средства, полученные из иных предусмотренных законодательством РФ источников, в том числе:</w:t>
      </w:r>
    </w:p>
    <w:p w:rsidR="0034411F" w:rsidRPr="003D1372" w:rsidRDefault="0034411F" w:rsidP="0034411F">
      <w:pPr>
        <w:widowControl w:val="0"/>
        <w:numPr>
          <w:ilvl w:val="0"/>
          <w:numId w:val="1"/>
        </w:numPr>
        <w:tabs>
          <w:tab w:val="left" w:pos="217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средства, получаемые от оказания платных медицинских услуг;</w:t>
      </w:r>
    </w:p>
    <w:p w:rsidR="0034411F" w:rsidRPr="003D1372" w:rsidRDefault="0034411F" w:rsidP="0034411F">
      <w:pPr>
        <w:widowControl w:val="0"/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-</w:t>
      </w:r>
      <w:r>
        <w:rPr>
          <w:rFonts w:ascii="Times New Roman" w:hAnsi="Times New Roman"/>
          <w:color w:val="000000"/>
          <w:szCs w:val="28"/>
          <w:lang w:bidi="ru-RU"/>
        </w:rPr>
        <w:t xml:space="preserve">   </w:t>
      </w:r>
      <w:r w:rsidRPr="003D1372">
        <w:rPr>
          <w:rFonts w:ascii="Times New Roman" w:hAnsi="Times New Roman"/>
          <w:color w:val="000000"/>
          <w:szCs w:val="28"/>
          <w:lang w:bidi="ru-RU"/>
        </w:rPr>
        <w:t xml:space="preserve">средства от осуществления приносящей доход деятельности, предусмотренной законодательством Российской Федерации и законодательством </w:t>
      </w:r>
      <w:proofErr w:type="gramStart"/>
      <w:r w:rsidRPr="003D1372">
        <w:rPr>
          <w:rFonts w:ascii="Times New Roman" w:hAnsi="Times New Roman"/>
          <w:color w:val="000000"/>
          <w:szCs w:val="28"/>
          <w:lang w:bidi="ru-RU"/>
        </w:rPr>
        <w:t>Карачаево- Черкесской</w:t>
      </w:r>
      <w:proofErr w:type="gramEnd"/>
      <w:r w:rsidRPr="003D1372">
        <w:rPr>
          <w:rFonts w:ascii="Times New Roman" w:hAnsi="Times New Roman"/>
          <w:color w:val="000000"/>
          <w:szCs w:val="28"/>
          <w:lang w:bidi="ru-RU"/>
        </w:rPr>
        <w:t xml:space="preserve"> Республики;</w:t>
      </w:r>
    </w:p>
    <w:p w:rsidR="0034411F" w:rsidRPr="003D1372" w:rsidRDefault="0034411F" w:rsidP="0034411F">
      <w:pPr>
        <w:widowControl w:val="0"/>
        <w:numPr>
          <w:ilvl w:val="0"/>
          <w:numId w:val="1"/>
        </w:numPr>
        <w:tabs>
          <w:tab w:val="left" w:pos="222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средства, поступающие от сдачи в аренду имущества, закрепленного за Учреждением в порядке, установленном законодательством Российской Федерации;</w:t>
      </w:r>
    </w:p>
    <w:p w:rsidR="0034411F" w:rsidRPr="00052118" w:rsidRDefault="0034411F" w:rsidP="0034411F">
      <w:pPr>
        <w:pStyle w:val="60"/>
        <w:shd w:val="clear" w:color="auto" w:fill="auto"/>
        <w:tabs>
          <w:tab w:val="left" w:pos="529"/>
        </w:tabs>
        <w:spacing w:before="0"/>
        <w:ind w:firstLine="720"/>
        <w:jc w:val="both"/>
        <w:rPr>
          <w:sz w:val="28"/>
          <w:szCs w:val="28"/>
        </w:rPr>
      </w:pPr>
      <w:r w:rsidRPr="00052118">
        <w:rPr>
          <w:color w:val="000000"/>
          <w:sz w:val="28"/>
          <w:szCs w:val="28"/>
          <w:lang w:eastAsia="ru-RU" w:bidi="ru-RU"/>
        </w:rPr>
        <w:t>Имущество Учреждения находится в республиканской собственности и закрепляется за Учреждением на праве оперативного управления.</w:t>
      </w:r>
    </w:p>
    <w:p w:rsidR="0034411F" w:rsidRPr="00740E6C" w:rsidRDefault="0034411F" w:rsidP="0034411F">
      <w:pPr>
        <w:widowControl w:val="0"/>
        <w:tabs>
          <w:tab w:val="left" w:pos="790"/>
        </w:tabs>
        <w:spacing w:line="317" w:lineRule="exact"/>
        <w:jc w:val="center"/>
        <w:rPr>
          <w:rFonts w:ascii="Times New Roman" w:hAnsi="Times New Roman"/>
          <w:i/>
          <w:color w:val="000000"/>
          <w:szCs w:val="28"/>
          <w:lang w:bidi="ru-RU"/>
        </w:rPr>
      </w:pPr>
      <w:r w:rsidRPr="00740E6C">
        <w:rPr>
          <w:rFonts w:ascii="Times New Roman" w:hAnsi="Times New Roman"/>
          <w:i/>
          <w:color w:val="000000"/>
          <w:szCs w:val="28"/>
          <w:lang w:bidi="ru-RU"/>
        </w:rPr>
        <w:lastRenderedPageBreak/>
        <w:t>Учреждение осуществляет следующие виды деятельности:</w:t>
      </w:r>
    </w:p>
    <w:p w:rsidR="0034411F" w:rsidRPr="00740E6C" w:rsidRDefault="0034411F" w:rsidP="0034411F">
      <w:pPr>
        <w:widowControl w:val="0"/>
        <w:tabs>
          <w:tab w:val="left" w:pos="790"/>
        </w:tabs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740E6C">
        <w:rPr>
          <w:rFonts w:ascii="Times New Roman" w:hAnsi="Times New Roman"/>
          <w:color w:val="000000"/>
          <w:szCs w:val="28"/>
          <w:lang w:bidi="ru-RU"/>
        </w:rPr>
        <w:t>При осуществлении доврачебной медицинской помощи по: медицинской статистике, организации сестринского дела, сестринскому делу, скорой медицинской помощи, функциональной диагностике, лечебному делу.</w:t>
      </w:r>
    </w:p>
    <w:p w:rsidR="0034411F" w:rsidRPr="00740E6C" w:rsidRDefault="0034411F" w:rsidP="0034411F">
      <w:pPr>
        <w:widowControl w:val="0"/>
        <w:tabs>
          <w:tab w:val="left" w:pos="790"/>
        </w:tabs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740E6C">
        <w:rPr>
          <w:rFonts w:ascii="Times New Roman" w:hAnsi="Times New Roman"/>
          <w:color w:val="000000"/>
          <w:szCs w:val="28"/>
          <w:lang w:bidi="ru-RU"/>
        </w:rPr>
        <w:t xml:space="preserve">При осуществлении амбулаторно-поликлинической медицинской помощи в ом числе: при осуществлении специализированной медицинской помощи </w:t>
      </w:r>
      <w:r>
        <w:rPr>
          <w:rFonts w:ascii="Times New Roman" w:hAnsi="Times New Roman"/>
          <w:color w:val="000000"/>
          <w:szCs w:val="28"/>
          <w:lang w:bidi="ru-RU"/>
        </w:rPr>
        <w:t>по п</w:t>
      </w:r>
      <w:r w:rsidRPr="00740E6C">
        <w:rPr>
          <w:rFonts w:ascii="Times New Roman" w:hAnsi="Times New Roman"/>
          <w:color w:val="000000"/>
          <w:szCs w:val="28"/>
          <w:lang w:bidi="ru-RU"/>
        </w:rPr>
        <w:t>сихиатрии, психотерапии, судебно-психиатрической экспертизе, в том числе: однородной амбулаторной судебно-психиатрической экспертизе, комплексной амбулаторной судебно-психиатрической экспертизе, функциональной диагностике, общественному здоровью и организации здравоохранения, экспертизе временной нетрудоспособности.</w:t>
      </w:r>
    </w:p>
    <w:p w:rsidR="0034411F" w:rsidRPr="00740E6C" w:rsidRDefault="0034411F" w:rsidP="0034411F">
      <w:pPr>
        <w:widowControl w:val="0"/>
        <w:tabs>
          <w:tab w:val="left" w:pos="790"/>
        </w:tabs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740E6C">
        <w:rPr>
          <w:rFonts w:ascii="Times New Roman" w:hAnsi="Times New Roman"/>
          <w:color w:val="000000"/>
          <w:szCs w:val="28"/>
          <w:lang w:bidi="ru-RU"/>
        </w:rPr>
        <w:t>При осуществлении скорой и скорой специализированной (</w:t>
      </w:r>
      <w:proofErr w:type="spellStart"/>
      <w:r w:rsidRPr="00740E6C">
        <w:rPr>
          <w:rFonts w:ascii="Times New Roman" w:hAnsi="Times New Roman"/>
          <w:color w:val="000000"/>
          <w:szCs w:val="28"/>
          <w:lang w:bidi="ru-RU"/>
        </w:rPr>
        <w:t>санитарно</w:t>
      </w:r>
      <w:r w:rsidRPr="00740E6C">
        <w:rPr>
          <w:rFonts w:ascii="Times New Roman" w:hAnsi="Times New Roman"/>
          <w:color w:val="000000"/>
          <w:szCs w:val="28"/>
          <w:lang w:bidi="ru-RU"/>
        </w:rPr>
        <w:softHyphen/>
        <w:t>авиационной</w:t>
      </w:r>
      <w:proofErr w:type="spellEnd"/>
      <w:r w:rsidRPr="00740E6C">
        <w:rPr>
          <w:rFonts w:ascii="Times New Roman" w:hAnsi="Times New Roman"/>
          <w:color w:val="000000"/>
          <w:szCs w:val="28"/>
          <w:lang w:bidi="ru-RU"/>
        </w:rPr>
        <w:t>) медицинской помощи, в том числе: при осуществлении скорой медицинской помощи: по психиатрии.</w:t>
      </w:r>
    </w:p>
    <w:p w:rsidR="0034411F" w:rsidRPr="00740E6C" w:rsidRDefault="0034411F" w:rsidP="0034411F">
      <w:pPr>
        <w:widowControl w:val="0"/>
        <w:tabs>
          <w:tab w:val="left" w:pos="790"/>
        </w:tabs>
        <w:spacing w:line="317" w:lineRule="exact"/>
        <w:jc w:val="both"/>
        <w:rPr>
          <w:rFonts w:ascii="Times New Roman" w:hAnsi="Times New Roman"/>
          <w:color w:val="000000"/>
          <w:szCs w:val="28"/>
          <w:lang w:bidi="ru-RU"/>
        </w:rPr>
      </w:pPr>
      <w:r>
        <w:rPr>
          <w:rFonts w:ascii="Times New Roman" w:hAnsi="Times New Roman"/>
          <w:color w:val="000000"/>
          <w:szCs w:val="28"/>
          <w:lang w:bidi="ru-RU"/>
        </w:rPr>
        <w:tab/>
      </w:r>
      <w:r w:rsidRPr="00740E6C">
        <w:rPr>
          <w:rFonts w:ascii="Times New Roman" w:hAnsi="Times New Roman"/>
          <w:color w:val="000000"/>
          <w:szCs w:val="28"/>
          <w:lang w:bidi="ru-RU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34411F" w:rsidRDefault="0034411F" w:rsidP="0034411F">
      <w:pPr>
        <w:widowControl w:val="0"/>
        <w:tabs>
          <w:tab w:val="left" w:pos="790"/>
        </w:tabs>
        <w:spacing w:line="317" w:lineRule="exact"/>
        <w:jc w:val="both"/>
        <w:rPr>
          <w:rFonts w:ascii="Times New Roman" w:hAnsi="Times New Roman"/>
          <w:color w:val="000000"/>
          <w:szCs w:val="28"/>
          <w:lang w:bidi="ru-RU"/>
        </w:rPr>
      </w:pPr>
      <w:r>
        <w:rPr>
          <w:rFonts w:ascii="Times New Roman" w:hAnsi="Times New Roman"/>
          <w:color w:val="000000"/>
          <w:szCs w:val="28"/>
          <w:lang w:bidi="ru-RU"/>
        </w:rPr>
        <w:tab/>
      </w:r>
      <w:r w:rsidRPr="00740E6C">
        <w:rPr>
          <w:rFonts w:ascii="Times New Roman" w:hAnsi="Times New Roman"/>
          <w:color w:val="000000"/>
          <w:szCs w:val="28"/>
          <w:lang w:bidi="ru-RU"/>
        </w:rPr>
        <w:t xml:space="preserve">Помимо основных видов деятельности, согласно перечню, утверждённому Учредителем, Учреждение </w:t>
      </w:r>
      <w:proofErr w:type="gramStart"/>
      <w:r w:rsidRPr="00740E6C">
        <w:rPr>
          <w:rFonts w:ascii="Times New Roman" w:hAnsi="Times New Roman"/>
          <w:color w:val="000000"/>
          <w:szCs w:val="28"/>
          <w:lang w:bidi="ru-RU"/>
        </w:rPr>
        <w:t>в праве</w:t>
      </w:r>
      <w:proofErr w:type="gramEnd"/>
      <w:r w:rsidRPr="00740E6C">
        <w:rPr>
          <w:rFonts w:ascii="Times New Roman" w:hAnsi="Times New Roman"/>
          <w:color w:val="000000"/>
          <w:szCs w:val="28"/>
          <w:lang w:bidi="ru-RU"/>
        </w:rPr>
        <w:t xml:space="preserve"> оказывать населению платные услуги.</w:t>
      </w:r>
    </w:p>
    <w:p w:rsidR="0034411F" w:rsidRPr="00631DA0" w:rsidRDefault="0034411F" w:rsidP="0034411F">
      <w:pPr>
        <w:pStyle w:val="21"/>
        <w:shd w:val="clear" w:color="auto" w:fill="auto"/>
        <w:spacing w:line="293" w:lineRule="exact"/>
        <w:ind w:left="34" w:right="5" w:firstLine="675"/>
        <w:jc w:val="both"/>
        <w:rPr>
          <w:color w:val="000000"/>
          <w:sz w:val="28"/>
          <w:szCs w:val="28"/>
          <w:lang w:bidi="ru-RU"/>
        </w:rPr>
      </w:pPr>
      <w:r w:rsidRPr="00052118">
        <w:rPr>
          <w:sz w:val="28"/>
          <w:szCs w:val="28"/>
        </w:rPr>
        <w:t>Полное наименование:</w:t>
      </w:r>
      <w:r w:rsidRPr="00052118">
        <w:rPr>
          <w:color w:val="000000"/>
          <w:sz w:val="28"/>
          <w:szCs w:val="28"/>
          <w:lang w:bidi="ru-RU"/>
        </w:rPr>
        <w:t xml:space="preserve"> Республиканское государственное бюджетное лечебно-профилактическое учреждение «</w:t>
      </w:r>
      <w:r>
        <w:rPr>
          <w:color w:val="000000"/>
          <w:sz w:val="28"/>
          <w:szCs w:val="28"/>
          <w:lang w:bidi="ru-RU"/>
        </w:rPr>
        <w:t>Психоневрологический диспансер</w:t>
      </w:r>
      <w:r w:rsidRPr="00052118">
        <w:rPr>
          <w:color w:val="000000"/>
          <w:sz w:val="28"/>
          <w:szCs w:val="28"/>
          <w:lang w:bidi="ru-RU"/>
        </w:rPr>
        <w:t>».</w:t>
      </w:r>
    </w:p>
    <w:p w:rsidR="0034411F" w:rsidRPr="00052118" w:rsidRDefault="0034411F" w:rsidP="0034411F">
      <w:pPr>
        <w:pStyle w:val="21"/>
        <w:shd w:val="clear" w:color="auto" w:fill="auto"/>
        <w:spacing w:line="293" w:lineRule="exact"/>
        <w:ind w:left="34" w:right="5" w:firstLine="675"/>
        <w:jc w:val="both"/>
        <w:rPr>
          <w:sz w:val="28"/>
          <w:szCs w:val="28"/>
        </w:rPr>
      </w:pPr>
      <w:proofErr w:type="gramStart"/>
      <w:r w:rsidRPr="00052118">
        <w:rPr>
          <w:sz w:val="28"/>
          <w:szCs w:val="28"/>
        </w:rPr>
        <w:t>Место нахождение</w:t>
      </w:r>
      <w:proofErr w:type="gramEnd"/>
      <w:r w:rsidRPr="00052118">
        <w:rPr>
          <w:sz w:val="28"/>
          <w:szCs w:val="28"/>
        </w:rPr>
        <w:t xml:space="preserve"> субъекта контроля юридический и фактический адрес: 369000, Карачаево-Черкесская Республика, г. Черкесск,</w:t>
      </w:r>
      <w:r w:rsidRPr="00052118">
        <w:rPr>
          <w:color w:val="000000"/>
          <w:sz w:val="28"/>
          <w:szCs w:val="28"/>
          <w:lang w:bidi="ru-RU"/>
        </w:rPr>
        <w:t xml:space="preserve"> пр. Ленина, </w:t>
      </w:r>
      <w:r>
        <w:rPr>
          <w:color w:val="000000"/>
          <w:sz w:val="28"/>
          <w:szCs w:val="28"/>
          <w:lang w:bidi="ru-RU"/>
        </w:rPr>
        <w:t>д.144.</w:t>
      </w:r>
      <w:r w:rsidRPr="00052118">
        <w:rPr>
          <w:sz w:val="28"/>
          <w:szCs w:val="28"/>
        </w:rPr>
        <w:t xml:space="preserve"> </w:t>
      </w:r>
    </w:p>
    <w:p w:rsidR="0034411F" w:rsidRPr="00DD4F11" w:rsidRDefault="0034411F" w:rsidP="0034411F">
      <w:pPr>
        <w:ind w:firstLine="900"/>
        <w:jc w:val="center"/>
        <w:rPr>
          <w:rFonts w:ascii="Times New Roman" w:hAnsi="Times New Roman"/>
          <w:b/>
          <w:szCs w:val="28"/>
        </w:rPr>
      </w:pPr>
    </w:p>
    <w:p w:rsidR="0034411F" w:rsidRPr="00DD4F11" w:rsidRDefault="0034411F" w:rsidP="0034411F">
      <w:pPr>
        <w:ind w:firstLine="900"/>
        <w:jc w:val="center"/>
        <w:rPr>
          <w:rFonts w:ascii="Calibri" w:hAnsi="Calibri" w:cs="Calibri"/>
          <w:sz w:val="24"/>
          <w:szCs w:val="24"/>
        </w:rPr>
      </w:pPr>
      <w:r w:rsidRPr="00DD4F11">
        <w:rPr>
          <w:rFonts w:ascii="Times New Roman" w:hAnsi="Times New Roman"/>
          <w:b/>
          <w:szCs w:val="28"/>
        </w:rPr>
        <w:t xml:space="preserve">Выборочной проверкой закупочной деятельности Учреждения  </w:t>
      </w:r>
    </w:p>
    <w:p w:rsidR="0034411F" w:rsidRPr="00DD4F11" w:rsidRDefault="0034411F" w:rsidP="0034411F">
      <w:pPr>
        <w:ind w:firstLine="900"/>
        <w:jc w:val="center"/>
      </w:pPr>
      <w:r w:rsidRPr="00DD4F11">
        <w:rPr>
          <w:rFonts w:ascii="Times New Roman" w:hAnsi="Times New Roman"/>
          <w:b/>
          <w:szCs w:val="28"/>
        </w:rPr>
        <w:t>в 2018 году установлено:</w:t>
      </w:r>
    </w:p>
    <w:p w:rsidR="0034411F" w:rsidRDefault="0034411F" w:rsidP="0034411F">
      <w:pPr>
        <w:ind w:firstLine="900"/>
        <w:jc w:val="center"/>
        <w:rPr>
          <w:rFonts w:ascii="Times New Roman" w:hAnsi="Times New Roman"/>
          <w:b/>
          <w:color w:val="0000FF"/>
          <w:szCs w:val="28"/>
        </w:rPr>
      </w:pPr>
    </w:p>
    <w:p w:rsidR="0034411F" w:rsidRDefault="0034411F" w:rsidP="0034411F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Cs w:val="28"/>
        </w:rPr>
        <w:t>Проверка проводилась по документам, предоставленным Учреждением, а также на основании информации, размещенной в единой информационной системе в сфере закупок (далее – ЕИС).</w:t>
      </w:r>
    </w:p>
    <w:p w:rsidR="0034411F" w:rsidRPr="00FC0E89" w:rsidRDefault="0034411F" w:rsidP="0034411F">
      <w:pPr>
        <w:pStyle w:val="60"/>
        <w:shd w:val="clear" w:color="auto" w:fill="auto"/>
        <w:tabs>
          <w:tab w:val="left" w:pos="548"/>
        </w:tabs>
        <w:spacing w:before="0"/>
        <w:jc w:val="both"/>
        <w:rPr>
          <w:color w:val="000000" w:themeColor="text1"/>
          <w:sz w:val="28"/>
          <w:szCs w:val="28"/>
        </w:rPr>
      </w:pPr>
      <w:r>
        <w:rPr>
          <w:color w:val="000000"/>
          <w:lang w:eastAsia="ru-RU" w:bidi="ru-RU"/>
        </w:rPr>
        <w:tab/>
      </w:r>
      <w:r w:rsidRPr="00B346B8">
        <w:rPr>
          <w:sz w:val="28"/>
          <w:szCs w:val="28"/>
        </w:rPr>
        <w:t xml:space="preserve">Учреждение осуществляет закупки товаров, работ, услуг за счет бюджетных средств на основании </w:t>
      </w:r>
      <w:r w:rsidRPr="00B346B8">
        <w:rPr>
          <w:color w:val="000000"/>
          <w:sz w:val="28"/>
          <w:szCs w:val="28"/>
        </w:rPr>
        <w:t xml:space="preserve">Закона о контрактной системе, </w:t>
      </w:r>
      <w:r w:rsidRPr="00FC0E89">
        <w:rPr>
          <w:color w:val="000000" w:themeColor="text1"/>
          <w:sz w:val="28"/>
          <w:szCs w:val="28"/>
        </w:rPr>
        <w:t xml:space="preserve">за счет средств от приносящей доход деятельности на основании  Федерального закона от 18.07. 2011г. №223 «О закупках товаров, работ, услуг отдельными видами юридических лиц». </w:t>
      </w:r>
    </w:p>
    <w:p w:rsidR="008F464F" w:rsidRDefault="0034411F" w:rsidP="0034411F">
      <w:pPr>
        <w:ind w:firstLine="708"/>
        <w:jc w:val="both"/>
        <w:rPr>
          <w:rFonts w:ascii="Times New Roman" w:hAnsi="Times New Roman"/>
          <w:szCs w:val="28"/>
        </w:rPr>
      </w:pPr>
      <w:r w:rsidRPr="00FC0E89">
        <w:rPr>
          <w:rFonts w:ascii="Times New Roman" w:hAnsi="Times New Roman"/>
          <w:szCs w:val="28"/>
        </w:rPr>
        <w:t xml:space="preserve">В соответствии со ст. 38 Закона о контрактной системе приказом главного врача Учреждения от </w:t>
      </w:r>
      <w:r>
        <w:rPr>
          <w:rFonts w:ascii="Times New Roman" w:hAnsi="Times New Roman"/>
          <w:szCs w:val="28"/>
        </w:rPr>
        <w:t>09</w:t>
      </w:r>
      <w:r w:rsidRPr="00FC0E89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1</w:t>
      </w:r>
      <w:r w:rsidRPr="00FC0E89">
        <w:rPr>
          <w:rFonts w:ascii="Times New Roman" w:hAnsi="Times New Roman"/>
          <w:szCs w:val="28"/>
        </w:rPr>
        <w:t>.2018г. №1</w:t>
      </w:r>
      <w:r>
        <w:rPr>
          <w:rFonts w:ascii="Times New Roman" w:hAnsi="Times New Roman"/>
          <w:szCs w:val="28"/>
        </w:rPr>
        <w:t>4</w:t>
      </w:r>
      <w:r w:rsidRPr="00FC0E89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0</w:t>
      </w:r>
      <w:r w:rsidRPr="00FC0E89">
        <w:rPr>
          <w:rFonts w:ascii="Times New Roman" w:hAnsi="Times New Roman"/>
          <w:szCs w:val="28"/>
        </w:rPr>
        <w:t xml:space="preserve"> «О </w:t>
      </w:r>
      <w:r>
        <w:rPr>
          <w:rFonts w:ascii="Times New Roman" w:hAnsi="Times New Roman"/>
          <w:szCs w:val="28"/>
        </w:rPr>
        <w:t>назначении контрактного управляющего</w:t>
      </w:r>
      <w:r w:rsidRPr="00FC0E89">
        <w:rPr>
          <w:rFonts w:ascii="Times New Roman" w:hAnsi="Times New Roman"/>
          <w:szCs w:val="28"/>
        </w:rPr>
        <w:t>» ответственным лицом за осуществление закупок (контрактным управляющим) назначен</w:t>
      </w:r>
      <w:r w:rsidR="008F464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 </w:t>
      </w:r>
    </w:p>
    <w:p w:rsidR="008F464F" w:rsidRDefault="0034411F" w:rsidP="0034411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Также в соответствии со ст. 39 Закона о контрактной системе приказом главного врача</w:t>
      </w:r>
      <w:r w:rsidRPr="00AC7B18">
        <w:rPr>
          <w:rFonts w:ascii="Times New Roman" w:hAnsi="Times New Roman"/>
          <w:szCs w:val="28"/>
        </w:rPr>
        <w:t xml:space="preserve"> Учреждения «О</w:t>
      </w:r>
      <w:r>
        <w:rPr>
          <w:rFonts w:ascii="Times New Roman" w:hAnsi="Times New Roman"/>
          <w:szCs w:val="28"/>
        </w:rPr>
        <w:t xml:space="preserve"> создании единой комиссии по осуществлению  закупок</w:t>
      </w:r>
      <w:r w:rsidRPr="00AC7B18">
        <w:rPr>
          <w:rFonts w:ascii="Times New Roman" w:hAnsi="Times New Roman"/>
          <w:szCs w:val="28"/>
        </w:rPr>
        <w:t>» от 09.01.2018г. №14-0</w:t>
      </w:r>
      <w:r>
        <w:rPr>
          <w:rFonts w:ascii="Times New Roman" w:hAnsi="Times New Roman"/>
          <w:szCs w:val="28"/>
        </w:rPr>
        <w:t xml:space="preserve"> создана комиссия по осуществлению закупок </w:t>
      </w:r>
    </w:p>
    <w:p w:rsidR="0034411F" w:rsidRPr="00CA66B8" w:rsidRDefault="0034411F" w:rsidP="0034411F">
      <w:pPr>
        <w:ind w:firstLine="708"/>
        <w:jc w:val="both"/>
      </w:pPr>
      <w:r w:rsidRPr="00CA66B8">
        <w:rPr>
          <w:rFonts w:ascii="Times New Roman" w:hAnsi="Times New Roman"/>
          <w:szCs w:val="28"/>
        </w:rPr>
        <w:t xml:space="preserve">План финансово-хозяйственной деятельности </w:t>
      </w:r>
      <w:r>
        <w:rPr>
          <w:rFonts w:ascii="Times New Roman" w:hAnsi="Times New Roman"/>
          <w:szCs w:val="28"/>
        </w:rPr>
        <w:t xml:space="preserve">Учреждения </w:t>
      </w:r>
      <w:r w:rsidRPr="00CA66B8">
        <w:rPr>
          <w:rFonts w:ascii="Times New Roman" w:hAnsi="Times New Roman"/>
          <w:szCs w:val="28"/>
        </w:rPr>
        <w:t>на 2018 год утвержден Министерством здравоохранения Карачаево-Черкесской Республики</w:t>
      </w:r>
      <w:r>
        <w:rPr>
          <w:rFonts w:ascii="Times New Roman" w:hAnsi="Times New Roman"/>
          <w:szCs w:val="28"/>
        </w:rPr>
        <w:t xml:space="preserve"> 30</w:t>
      </w:r>
      <w:r w:rsidRPr="00CA66B8">
        <w:rPr>
          <w:rFonts w:ascii="Times New Roman" w:hAnsi="Times New Roman"/>
          <w:szCs w:val="28"/>
        </w:rPr>
        <w:t>.01.2018г.</w:t>
      </w:r>
    </w:p>
    <w:p w:rsidR="0034411F" w:rsidRPr="004927C5" w:rsidRDefault="0034411F" w:rsidP="0034411F">
      <w:pPr>
        <w:spacing w:line="23" w:lineRule="atLeast"/>
        <w:ind w:firstLine="708"/>
        <w:jc w:val="both"/>
        <w:rPr>
          <w:rFonts w:ascii="Times New Roman" w:hAnsi="Times New Roman"/>
          <w:color w:val="000000" w:themeColor="text1"/>
        </w:rPr>
      </w:pPr>
      <w:r w:rsidRPr="004927C5">
        <w:rPr>
          <w:rFonts w:ascii="Times New Roman" w:hAnsi="Times New Roman"/>
          <w:color w:val="000000" w:themeColor="text1"/>
          <w:szCs w:val="28"/>
        </w:rPr>
        <w:t>В нарушение ч. 8 ст. 17 Закона о контрактной системе  план закупок товаров, работ, услуг для обеспечения нужд Учреждения на 2018 финансовый год и на плановый период 2019 и 2020 годов утвержден 07.03.2018г.</w:t>
      </w:r>
    </w:p>
    <w:p w:rsidR="0034411F" w:rsidRPr="004927C5" w:rsidRDefault="0034411F" w:rsidP="0034411F">
      <w:pPr>
        <w:ind w:firstLine="720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4927C5">
        <w:rPr>
          <w:rFonts w:ascii="Times New Roman" w:hAnsi="Times New Roman"/>
          <w:i/>
          <w:color w:val="000000" w:themeColor="text1"/>
          <w:szCs w:val="28"/>
        </w:rPr>
        <w:t>Ответственность за данное административное правонарушение предусмотрена ч. 4 ст. 7.29.3 КоАП РФ влечет наложение административного штрафа на должностных лиц в размере от пяти тысяч до тридцати тысяч рублей.</w:t>
      </w:r>
    </w:p>
    <w:p w:rsidR="0034411F" w:rsidRDefault="0034411F" w:rsidP="0034411F">
      <w:pPr>
        <w:spacing w:line="23" w:lineRule="atLeast"/>
        <w:ind w:firstLine="708"/>
        <w:jc w:val="both"/>
        <w:rPr>
          <w:rFonts w:ascii="Times New Roman" w:hAnsi="Times New Roman"/>
          <w:color w:val="000000" w:themeColor="text1"/>
        </w:rPr>
      </w:pPr>
      <w:r w:rsidRPr="004927C5">
        <w:rPr>
          <w:rFonts w:ascii="Times New Roman" w:hAnsi="Times New Roman"/>
          <w:color w:val="000000" w:themeColor="text1"/>
        </w:rPr>
        <w:t>В нарушение требований ч. 9 ст. 17 Закона о контрактной системе  план закупок товаров, работ, услуг для обеспечения нужд Учреждения на 2018 финансовый год и на плановый период 2019 и 2020 годов размещен в единой информационной системе в сфере закупок 14.03.2018 г.</w:t>
      </w:r>
    </w:p>
    <w:p w:rsidR="0034411F" w:rsidRPr="004927C5" w:rsidRDefault="0034411F" w:rsidP="0034411F">
      <w:pPr>
        <w:ind w:firstLine="720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4927C5">
        <w:rPr>
          <w:rFonts w:ascii="Times New Roman" w:hAnsi="Times New Roman"/>
          <w:i/>
          <w:color w:val="000000" w:themeColor="text1"/>
          <w:szCs w:val="28"/>
        </w:rPr>
        <w:t>Ответственность за данное административное правонарушение предусмотрена ч. 4 ст. 7.29.3 КоАП РФ влечет наложение административного штрафа на должностных лиц в размере от пяти тысяч до тридцати тысяч рублей.</w:t>
      </w:r>
    </w:p>
    <w:p w:rsidR="0034411F" w:rsidRPr="009628CA" w:rsidRDefault="0034411F" w:rsidP="0034411F">
      <w:pPr>
        <w:spacing w:line="23" w:lineRule="atLeast"/>
        <w:ind w:firstLine="708"/>
        <w:jc w:val="both"/>
        <w:rPr>
          <w:rFonts w:ascii="Times New Roman" w:hAnsi="Times New Roman"/>
        </w:rPr>
      </w:pPr>
      <w:r w:rsidRPr="009628CA">
        <w:rPr>
          <w:rFonts w:ascii="Times New Roman" w:hAnsi="Times New Roman"/>
        </w:rPr>
        <w:t xml:space="preserve">В нарушение ч. 10 ст. 21 Закона о контрактной системе план-график закупок товаров, работ, услуг для обеспечения нужд Учреждения на 2018 год утвержден 19.03.2018г. </w:t>
      </w:r>
    </w:p>
    <w:p w:rsidR="0034411F" w:rsidRPr="009628CA" w:rsidRDefault="0034411F" w:rsidP="0034411F">
      <w:pPr>
        <w:ind w:firstLine="720"/>
        <w:jc w:val="both"/>
        <w:rPr>
          <w:rFonts w:ascii="Times New Roman" w:hAnsi="Times New Roman"/>
          <w:i/>
        </w:rPr>
      </w:pPr>
      <w:r w:rsidRPr="009628CA">
        <w:rPr>
          <w:rFonts w:ascii="Times New Roman" w:hAnsi="Times New Roman"/>
          <w:i/>
        </w:rPr>
        <w:t xml:space="preserve">Ответственность за данное административное правонарушение предусмотрена ч. 4 ст. 7.29.3 КоАП РФ влечет наложение административного штрафа на должностных лиц в размере от пяти тысяч до тридцати тысяч рублей. </w:t>
      </w:r>
    </w:p>
    <w:p w:rsidR="0034411F" w:rsidRPr="009628CA" w:rsidRDefault="0034411F" w:rsidP="0034411F">
      <w:pPr>
        <w:ind w:firstLine="708"/>
        <w:jc w:val="both"/>
        <w:rPr>
          <w:rFonts w:ascii="Times New Roman" w:hAnsi="Times New Roman"/>
        </w:rPr>
      </w:pPr>
      <w:r w:rsidRPr="009628CA">
        <w:rPr>
          <w:rFonts w:ascii="Times New Roman" w:hAnsi="Times New Roman"/>
        </w:rPr>
        <w:t>В соответствии с требованиями ч. 15 ст. 21 Закона о контрактной системе план-график закупок товаров, работ, услуг для обеспечения нужд Учреждения на 2018 год размещен  в единой информационной системе в сфере закупок 22.03.2018г.</w:t>
      </w:r>
    </w:p>
    <w:p w:rsidR="0034411F" w:rsidRPr="00063BF3" w:rsidRDefault="0034411F" w:rsidP="0034411F">
      <w:pPr>
        <w:ind w:firstLine="708"/>
        <w:jc w:val="both"/>
      </w:pPr>
      <w:proofErr w:type="gramStart"/>
      <w:r w:rsidRPr="00063BF3">
        <w:rPr>
          <w:rFonts w:ascii="Times New Roman" w:hAnsi="Times New Roman"/>
          <w:szCs w:val="28"/>
        </w:rPr>
        <w:t xml:space="preserve">В соответствии с итоговыми изменениями плана финансово-хозяйственной деятельности Учреждения на 2018 год, утвержденным Министерством здравоохранения Карачаево-Черкесской Республики 31.12.2018г., Учреждению предусмотрен  объем финансового обеспечения  в размере </w:t>
      </w:r>
      <w:r>
        <w:rPr>
          <w:rFonts w:ascii="Times New Roman" w:hAnsi="Times New Roman"/>
          <w:szCs w:val="28"/>
        </w:rPr>
        <w:t>29 656  786,21</w:t>
      </w:r>
      <w:r w:rsidRPr="00063BF3">
        <w:rPr>
          <w:rFonts w:ascii="Times New Roman" w:hAnsi="Times New Roman"/>
          <w:szCs w:val="28"/>
        </w:rPr>
        <w:t xml:space="preserve"> р</w:t>
      </w:r>
      <w:r w:rsidRPr="00063BF3">
        <w:rPr>
          <w:rFonts w:ascii="Times New Roman" w:hAnsi="Times New Roman"/>
          <w:spacing w:val="-4"/>
          <w:szCs w:val="28"/>
        </w:rPr>
        <w:t>убл</w:t>
      </w:r>
      <w:r>
        <w:rPr>
          <w:rFonts w:ascii="Times New Roman" w:hAnsi="Times New Roman"/>
          <w:spacing w:val="-4"/>
          <w:szCs w:val="28"/>
        </w:rPr>
        <w:t>ей</w:t>
      </w:r>
      <w:r w:rsidRPr="00063BF3">
        <w:rPr>
          <w:rFonts w:ascii="Times New Roman" w:hAnsi="Times New Roman"/>
          <w:spacing w:val="-4"/>
          <w:szCs w:val="28"/>
        </w:rPr>
        <w:t xml:space="preserve"> (средства от оказания платных услуг  – </w:t>
      </w:r>
      <w:r>
        <w:rPr>
          <w:rFonts w:ascii="Times New Roman" w:hAnsi="Times New Roman"/>
          <w:spacing w:val="-4"/>
          <w:szCs w:val="28"/>
        </w:rPr>
        <w:t xml:space="preserve">                 2 952 686,21</w:t>
      </w:r>
      <w:r w:rsidRPr="00063BF3">
        <w:rPr>
          <w:rFonts w:ascii="Times New Roman" w:hAnsi="Times New Roman"/>
          <w:spacing w:val="-4"/>
          <w:szCs w:val="28"/>
        </w:rPr>
        <w:t xml:space="preserve"> рублей, </w:t>
      </w:r>
      <w:r>
        <w:rPr>
          <w:rFonts w:ascii="Times New Roman" w:hAnsi="Times New Roman"/>
          <w:spacing w:val="-4"/>
          <w:szCs w:val="28"/>
        </w:rPr>
        <w:t xml:space="preserve">субсидии на финансовое обеспечение выполнения государственного задания </w:t>
      </w:r>
      <w:r w:rsidRPr="00063BF3">
        <w:rPr>
          <w:rFonts w:ascii="Times New Roman" w:hAnsi="Times New Roman"/>
          <w:spacing w:val="-4"/>
          <w:szCs w:val="28"/>
        </w:rPr>
        <w:t xml:space="preserve">– </w:t>
      </w:r>
      <w:r>
        <w:rPr>
          <w:rFonts w:ascii="Times New Roman" w:hAnsi="Times New Roman"/>
          <w:spacing w:val="-4"/>
          <w:szCs w:val="28"/>
        </w:rPr>
        <w:t>26 704 100</w:t>
      </w:r>
      <w:r w:rsidRPr="00063BF3">
        <w:rPr>
          <w:rFonts w:ascii="Times New Roman" w:hAnsi="Times New Roman"/>
          <w:spacing w:val="-4"/>
          <w:szCs w:val="28"/>
        </w:rPr>
        <w:t xml:space="preserve"> рублей), из них на</w:t>
      </w:r>
      <w:r w:rsidRPr="00063BF3">
        <w:rPr>
          <w:rFonts w:ascii="Times New Roman" w:hAnsi="Times New Roman"/>
          <w:spacing w:val="-4"/>
        </w:rPr>
        <w:t xml:space="preserve"> закупку товаров, работ, услуг  предусмотрено – 2</w:t>
      </w:r>
      <w:r>
        <w:rPr>
          <w:rFonts w:ascii="Times New Roman" w:hAnsi="Times New Roman"/>
          <w:spacing w:val="-4"/>
        </w:rPr>
        <w:t> 963</w:t>
      </w:r>
      <w:proofErr w:type="gramEnd"/>
      <w:r>
        <w:rPr>
          <w:rFonts w:ascii="Times New Roman" w:hAnsi="Times New Roman"/>
          <w:spacing w:val="-4"/>
        </w:rPr>
        <w:t> 470,11</w:t>
      </w:r>
      <w:r w:rsidRPr="00063BF3">
        <w:rPr>
          <w:rFonts w:ascii="Times New Roman" w:hAnsi="Times New Roman"/>
          <w:spacing w:val="-4"/>
        </w:rPr>
        <w:t xml:space="preserve"> рубл</w:t>
      </w:r>
      <w:r>
        <w:rPr>
          <w:rFonts w:ascii="Times New Roman" w:hAnsi="Times New Roman"/>
          <w:spacing w:val="-4"/>
        </w:rPr>
        <w:t>ей</w:t>
      </w:r>
      <w:r w:rsidRPr="00063BF3">
        <w:rPr>
          <w:rFonts w:ascii="Times New Roman" w:hAnsi="Times New Roman"/>
          <w:spacing w:val="-4"/>
        </w:rPr>
        <w:t xml:space="preserve">, (средства от оказания платных услуг </w:t>
      </w:r>
      <w:r>
        <w:rPr>
          <w:rFonts w:ascii="Times New Roman" w:hAnsi="Times New Roman"/>
          <w:spacing w:val="-4"/>
        </w:rPr>
        <w:t>1 396 370,11</w:t>
      </w:r>
      <w:r w:rsidRPr="00063BF3">
        <w:rPr>
          <w:rFonts w:ascii="Times New Roman" w:hAnsi="Times New Roman"/>
          <w:spacing w:val="-4"/>
        </w:rPr>
        <w:t xml:space="preserve"> рубле</w:t>
      </w:r>
      <w:r>
        <w:rPr>
          <w:rFonts w:ascii="Times New Roman" w:hAnsi="Times New Roman"/>
          <w:spacing w:val="-4"/>
        </w:rPr>
        <w:t>й,</w:t>
      </w:r>
      <w:r w:rsidRPr="00517A03">
        <w:rPr>
          <w:rFonts w:ascii="Times New Roman" w:hAnsi="Times New Roman"/>
          <w:spacing w:val="-4"/>
          <w:szCs w:val="28"/>
        </w:rPr>
        <w:t xml:space="preserve"> </w:t>
      </w:r>
      <w:r w:rsidRPr="00517A03">
        <w:rPr>
          <w:rFonts w:ascii="Times New Roman" w:hAnsi="Times New Roman"/>
          <w:spacing w:val="-4"/>
        </w:rPr>
        <w:t xml:space="preserve">субсидии на финансовое обеспечение выполнения государственного задания – </w:t>
      </w:r>
      <w:r>
        <w:rPr>
          <w:rFonts w:ascii="Times New Roman" w:hAnsi="Times New Roman"/>
          <w:spacing w:val="-4"/>
        </w:rPr>
        <w:t>1 567 100</w:t>
      </w:r>
      <w:r w:rsidRPr="00517A03">
        <w:rPr>
          <w:rFonts w:ascii="Times New Roman" w:hAnsi="Times New Roman"/>
          <w:spacing w:val="-4"/>
        </w:rPr>
        <w:t xml:space="preserve"> рублей</w:t>
      </w:r>
      <w:r>
        <w:rPr>
          <w:rFonts w:ascii="Times New Roman" w:hAnsi="Times New Roman"/>
          <w:spacing w:val="-4"/>
          <w:szCs w:val="28"/>
        </w:rPr>
        <w:t>).</w:t>
      </w:r>
    </w:p>
    <w:p w:rsidR="0034411F" w:rsidRPr="006B0733" w:rsidRDefault="0034411F" w:rsidP="0034411F">
      <w:pPr>
        <w:ind w:firstLine="708"/>
        <w:jc w:val="both"/>
        <w:rPr>
          <w:rFonts w:ascii="Times New Roman" w:hAnsi="Times New Roman"/>
          <w:color w:val="000000" w:themeColor="text1"/>
          <w:spacing w:val="-4"/>
          <w:szCs w:val="28"/>
        </w:rPr>
      </w:pPr>
      <w:proofErr w:type="gramStart"/>
      <w:r w:rsidRPr="006B0733">
        <w:rPr>
          <w:rFonts w:ascii="Times New Roman" w:hAnsi="Times New Roman"/>
          <w:color w:val="000000" w:themeColor="text1"/>
          <w:spacing w:val="-4"/>
          <w:szCs w:val="28"/>
        </w:rPr>
        <w:lastRenderedPageBreak/>
        <w:t>В соответствии с предоставленным отчетом об исполнении Учреждением  плана его финансово-хозяйственной деятельности по средствам от приносящей доход</w:t>
      </w:r>
      <w:proofErr w:type="gramEnd"/>
      <w:r w:rsidRPr="006B0733">
        <w:rPr>
          <w:rFonts w:ascii="Times New Roman" w:hAnsi="Times New Roman"/>
          <w:color w:val="000000" w:themeColor="text1"/>
          <w:spacing w:val="-4"/>
          <w:szCs w:val="28"/>
        </w:rPr>
        <w:t xml:space="preserve"> деятельности на 31.12.2018 года Учреждением в 2018 году исполнены плановые назначения по собственным доходам Учреждения в размере                       2 887 326,44 рублей, из них на закупку товаров, работ, услуг 1 331 000,34 рублей.</w:t>
      </w:r>
    </w:p>
    <w:p w:rsidR="0034411F" w:rsidRPr="006B0733" w:rsidRDefault="0034411F" w:rsidP="0034411F">
      <w:pPr>
        <w:ind w:firstLine="708"/>
        <w:jc w:val="both"/>
        <w:rPr>
          <w:rFonts w:ascii="Times New Roman" w:hAnsi="Times New Roman"/>
          <w:color w:val="000000" w:themeColor="text1"/>
          <w:spacing w:val="-4"/>
          <w:szCs w:val="28"/>
        </w:rPr>
      </w:pPr>
      <w:r w:rsidRPr="006B0733">
        <w:rPr>
          <w:rFonts w:ascii="Times New Roman" w:hAnsi="Times New Roman"/>
          <w:color w:val="000000" w:themeColor="text1"/>
          <w:spacing w:val="-4"/>
          <w:szCs w:val="28"/>
        </w:rPr>
        <w:t>В соответствии с предоставленным отчетом об исполнении Учреждением  плана его финансово-хозяйственной деятельности по исполнению государственного</w:t>
      </w:r>
      <w:r>
        <w:rPr>
          <w:rFonts w:ascii="Times New Roman" w:hAnsi="Times New Roman"/>
          <w:color w:val="000000" w:themeColor="text1"/>
          <w:spacing w:val="-4"/>
          <w:szCs w:val="28"/>
        </w:rPr>
        <w:t xml:space="preserve"> (муниципального</w:t>
      </w:r>
      <w:r w:rsidRPr="006B0733">
        <w:rPr>
          <w:rFonts w:ascii="Times New Roman" w:hAnsi="Times New Roman"/>
          <w:color w:val="000000" w:themeColor="text1"/>
          <w:spacing w:val="-4"/>
          <w:szCs w:val="28"/>
        </w:rPr>
        <w:t>)  задания на 31.12.2018 года Учреждением в 2018 году исполнены плановые назначения в размере 26 516 134,79 рубля, из них на закупку товаров, работ, услуг 1 571 467,75 рублей.</w:t>
      </w:r>
    </w:p>
    <w:p w:rsidR="0034411F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9628CA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период с. 01.01.2018г. до 31.12.2018г.</w:t>
      </w:r>
      <w:r w:rsidRPr="005D2E2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Учреждением</w:t>
      </w:r>
      <w:r w:rsidRPr="009628C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не осуществлялись закупки </w:t>
      </w:r>
      <w:r w:rsidRPr="00E53D62">
        <w:rPr>
          <w:rFonts w:ascii="Times New Roman" w:hAnsi="Times New Roman"/>
          <w:color w:val="000000" w:themeColor="text1"/>
          <w:szCs w:val="28"/>
        </w:rPr>
        <w:t xml:space="preserve">конкурентными </w:t>
      </w:r>
      <w:hyperlink r:id="rId6" w:history="1">
        <w:proofErr w:type="gramStart"/>
        <w:r w:rsidRPr="00E53D62">
          <w:rPr>
            <w:rStyle w:val="a3"/>
            <w:rFonts w:eastAsia="Calibri"/>
            <w:color w:val="000000" w:themeColor="text1"/>
            <w:szCs w:val="28"/>
            <w:u w:val="none"/>
          </w:rPr>
          <w:t>способ</w:t>
        </w:r>
      </w:hyperlink>
      <w:r w:rsidRPr="00E53D62">
        <w:rPr>
          <w:rStyle w:val="a3"/>
          <w:rFonts w:eastAsia="Calibri"/>
          <w:color w:val="000000" w:themeColor="text1"/>
          <w:szCs w:val="28"/>
          <w:u w:val="none"/>
        </w:rPr>
        <w:t>ами</w:t>
      </w:r>
      <w:proofErr w:type="gramEnd"/>
      <w:r w:rsidRPr="00E53D62">
        <w:rPr>
          <w:rFonts w:ascii="Times New Roman" w:hAnsi="Times New Roman"/>
          <w:color w:val="000000" w:themeColor="text1"/>
          <w:szCs w:val="28"/>
        </w:rPr>
        <w:t xml:space="preserve"> определения </w:t>
      </w:r>
      <w:r w:rsidRPr="009628CA">
        <w:rPr>
          <w:rFonts w:ascii="Times New Roman" w:hAnsi="Times New Roman"/>
          <w:szCs w:val="28"/>
        </w:rPr>
        <w:t>поставщиков (подрядчиков, исполнителей)</w:t>
      </w:r>
      <w:r>
        <w:rPr>
          <w:rFonts w:ascii="Times New Roman" w:hAnsi="Times New Roman"/>
          <w:szCs w:val="28"/>
        </w:rPr>
        <w:t xml:space="preserve">. </w:t>
      </w:r>
      <w:bookmarkStart w:id="0" w:name="_Hlk3900124"/>
    </w:p>
    <w:p w:rsidR="0034411F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2214CE">
        <w:rPr>
          <w:rFonts w:ascii="Times New Roman" w:hAnsi="Times New Roman"/>
          <w:szCs w:val="28"/>
        </w:rPr>
        <w:t xml:space="preserve">В период с. 01.01.2018г. до 31.12.2018г. </w:t>
      </w:r>
      <w:r>
        <w:rPr>
          <w:rFonts w:ascii="Times New Roman" w:hAnsi="Times New Roman"/>
          <w:szCs w:val="28"/>
        </w:rPr>
        <w:t xml:space="preserve">Учреждением заключены контракты </w:t>
      </w:r>
      <w:r w:rsidRPr="002214CE">
        <w:rPr>
          <w:rFonts w:ascii="Times New Roman" w:hAnsi="Times New Roman"/>
          <w:szCs w:val="28"/>
        </w:rPr>
        <w:t>у единственного поставщика (подрядчика, исполнителя)</w:t>
      </w:r>
      <w:r>
        <w:rPr>
          <w:rFonts w:ascii="Times New Roman" w:hAnsi="Times New Roman"/>
          <w:szCs w:val="28"/>
        </w:rPr>
        <w:t xml:space="preserve"> на сумму 1 507 399,68 рублей на основании:</w:t>
      </w:r>
    </w:p>
    <w:p w:rsidR="0034411F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5D2E26">
        <w:rPr>
          <w:rFonts w:ascii="Times New Roman" w:hAnsi="Times New Roman"/>
          <w:szCs w:val="28"/>
        </w:rPr>
        <w:t xml:space="preserve"> п. 4. ч. 1 ст. 93 Закона о контрактной системе на сумму </w:t>
      </w:r>
      <w:r>
        <w:rPr>
          <w:rFonts w:ascii="Times New Roman" w:hAnsi="Times New Roman"/>
          <w:szCs w:val="28"/>
        </w:rPr>
        <w:t>908 850,68</w:t>
      </w:r>
      <w:r w:rsidRPr="005D2E26">
        <w:rPr>
          <w:rFonts w:ascii="Times New Roman" w:hAnsi="Times New Roman"/>
          <w:szCs w:val="28"/>
        </w:rPr>
        <w:t>рубл</w:t>
      </w:r>
      <w:r>
        <w:rPr>
          <w:rFonts w:ascii="Times New Roman" w:hAnsi="Times New Roman"/>
          <w:szCs w:val="28"/>
        </w:rPr>
        <w:t>ь.</w:t>
      </w:r>
    </w:p>
    <w:p w:rsidR="0034411F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п. 8 ч. 1 ст.93 Закона о контрактной системе  на сумму 598 549 рублей;</w:t>
      </w:r>
    </w:p>
    <w:p w:rsidR="0034411F" w:rsidRPr="005F6172" w:rsidRDefault="0034411F" w:rsidP="0034411F">
      <w:pPr>
        <w:ind w:firstLine="720"/>
        <w:jc w:val="both"/>
      </w:pPr>
      <w:r w:rsidRPr="005F6172">
        <w:rPr>
          <w:rFonts w:ascii="Times New Roman" w:hAnsi="Times New Roman"/>
          <w:spacing w:val="-4"/>
          <w:szCs w:val="28"/>
        </w:rPr>
        <w:t>Кредиторская задолженность Учреждения по расчетам с контрагентами на 01.01.2018г. – 122 661,58 рублей.</w:t>
      </w:r>
    </w:p>
    <w:bookmarkEnd w:id="0"/>
    <w:p w:rsidR="0034411F" w:rsidRPr="00B325EE" w:rsidRDefault="0034411F" w:rsidP="0034411F">
      <w:pPr>
        <w:autoSpaceDE w:val="0"/>
        <w:ind w:firstLine="708"/>
        <w:jc w:val="both"/>
        <w:rPr>
          <w:rFonts w:ascii="Times New Roman" w:eastAsia="Calibri" w:hAnsi="Times New Roman"/>
          <w:szCs w:val="28"/>
        </w:rPr>
      </w:pPr>
      <w:r w:rsidRPr="005F6172">
        <w:rPr>
          <w:rFonts w:ascii="Times New Roman" w:eastAsia="Calibri" w:hAnsi="Times New Roman"/>
          <w:szCs w:val="28"/>
        </w:rPr>
        <w:t xml:space="preserve">В соответствии с требованиями ч. 4 ст. </w:t>
      </w:r>
      <w:r w:rsidRPr="00B325EE">
        <w:rPr>
          <w:rFonts w:ascii="Times New Roman" w:eastAsia="Calibri" w:hAnsi="Times New Roman"/>
          <w:szCs w:val="28"/>
        </w:rPr>
        <w:t xml:space="preserve">30  Закона о контрактной системе </w:t>
      </w:r>
      <w:proofErr w:type="gramStart"/>
      <w:r w:rsidRPr="00B325EE">
        <w:rPr>
          <w:rFonts w:ascii="Times New Roman" w:eastAsia="Calibri" w:hAnsi="Times New Roman"/>
          <w:szCs w:val="28"/>
        </w:rPr>
        <w:t>отчет</w:t>
      </w:r>
      <w:proofErr w:type="gramEnd"/>
      <w:r w:rsidRPr="00B325EE">
        <w:rPr>
          <w:rFonts w:ascii="Times New Roman" w:eastAsia="Calibri" w:hAnsi="Times New Roman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 за 2017 год размещен</w:t>
      </w:r>
      <w:r>
        <w:rPr>
          <w:rFonts w:ascii="Times New Roman" w:eastAsia="Calibri" w:hAnsi="Times New Roman"/>
          <w:szCs w:val="28"/>
        </w:rPr>
        <w:t xml:space="preserve"> </w:t>
      </w:r>
      <w:r w:rsidRPr="00B325EE">
        <w:rPr>
          <w:rFonts w:ascii="Times New Roman" w:eastAsia="Calibri" w:hAnsi="Times New Roman"/>
          <w:szCs w:val="28"/>
        </w:rPr>
        <w:t xml:space="preserve"> Учреждением в единой информационной системе в сфере закупок 26.03.2018 года. </w:t>
      </w:r>
    </w:p>
    <w:p w:rsidR="0034411F" w:rsidRDefault="0034411F" w:rsidP="0034411F">
      <w:pPr>
        <w:ind w:firstLine="900"/>
        <w:jc w:val="center"/>
        <w:rPr>
          <w:rFonts w:ascii="Times New Roman" w:eastAsia="Calibri" w:hAnsi="Times New Roman"/>
          <w:color w:val="0070C0"/>
          <w:szCs w:val="28"/>
        </w:rPr>
      </w:pPr>
    </w:p>
    <w:p w:rsidR="0034411F" w:rsidRPr="009200A1" w:rsidRDefault="0034411F" w:rsidP="0034411F">
      <w:pPr>
        <w:ind w:firstLine="900"/>
        <w:jc w:val="center"/>
        <w:rPr>
          <w:rFonts w:ascii="Calibri" w:hAnsi="Calibri" w:cs="Calibri"/>
          <w:sz w:val="24"/>
          <w:szCs w:val="24"/>
        </w:rPr>
      </w:pPr>
      <w:r w:rsidRPr="009200A1">
        <w:rPr>
          <w:rFonts w:ascii="Times New Roman" w:hAnsi="Times New Roman"/>
          <w:b/>
          <w:szCs w:val="28"/>
        </w:rPr>
        <w:t xml:space="preserve">Выборочной проверкой закупочной деятельности Учреждения  </w:t>
      </w:r>
    </w:p>
    <w:p w:rsidR="0034411F" w:rsidRPr="00517A03" w:rsidRDefault="0034411F" w:rsidP="0034411F">
      <w:pPr>
        <w:ind w:firstLine="900"/>
        <w:jc w:val="center"/>
        <w:rPr>
          <w:color w:val="0070C0"/>
        </w:rPr>
      </w:pPr>
      <w:r w:rsidRPr="009200A1">
        <w:rPr>
          <w:rFonts w:ascii="Times New Roman" w:hAnsi="Times New Roman"/>
          <w:b/>
          <w:szCs w:val="28"/>
        </w:rPr>
        <w:t>в 2019 году установлено</w:t>
      </w:r>
      <w:r w:rsidRPr="00517A03">
        <w:rPr>
          <w:rFonts w:ascii="Times New Roman" w:hAnsi="Times New Roman"/>
          <w:b/>
          <w:color w:val="0070C0"/>
          <w:szCs w:val="28"/>
        </w:rPr>
        <w:t>:</w:t>
      </w:r>
    </w:p>
    <w:p w:rsidR="0034411F" w:rsidRPr="00517A03" w:rsidRDefault="0034411F" w:rsidP="0034411F">
      <w:pPr>
        <w:spacing w:line="23" w:lineRule="atLeast"/>
        <w:ind w:firstLine="708"/>
        <w:jc w:val="center"/>
        <w:rPr>
          <w:rFonts w:ascii="Times New Roman" w:hAnsi="Times New Roman"/>
          <w:b/>
          <w:color w:val="0070C0"/>
          <w:szCs w:val="28"/>
        </w:rPr>
      </w:pPr>
    </w:p>
    <w:p w:rsidR="0034411F" w:rsidRPr="00C46011" w:rsidRDefault="0034411F" w:rsidP="0034411F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C46011">
        <w:rPr>
          <w:rFonts w:ascii="Times New Roman" w:hAnsi="Times New Roman"/>
          <w:szCs w:val="28"/>
        </w:rPr>
        <w:t>Проверка проводилась по документам, предоставленным Учреждением, а также на основании информации, размещенной в ЕИС.</w:t>
      </w:r>
    </w:p>
    <w:p w:rsidR="0034411F" w:rsidRPr="00C46011" w:rsidRDefault="0034411F" w:rsidP="0034411F">
      <w:pPr>
        <w:ind w:firstLine="708"/>
        <w:jc w:val="both"/>
      </w:pPr>
      <w:r w:rsidRPr="00C46011">
        <w:rPr>
          <w:rFonts w:ascii="Times New Roman" w:hAnsi="Times New Roman"/>
          <w:szCs w:val="28"/>
        </w:rPr>
        <w:t xml:space="preserve">Учреждение осуществляет закупки товаров, работ, услуг за счет бюджетных средств на основании Закона о контрактной системе, за счет средств от приносящей доход деятельности на основании  Федерального закона от 18.07. 2011г. №223 «О закупках товаров, работ, услуг отдельными видами юридических лиц». </w:t>
      </w:r>
    </w:p>
    <w:p w:rsidR="0034411F" w:rsidRPr="00C46011" w:rsidRDefault="0034411F" w:rsidP="0034411F">
      <w:pPr>
        <w:ind w:firstLine="708"/>
        <w:jc w:val="both"/>
        <w:rPr>
          <w:rFonts w:ascii="Times New Roman" w:hAnsi="Times New Roman"/>
          <w:szCs w:val="28"/>
        </w:rPr>
      </w:pPr>
      <w:r w:rsidRPr="00C46011">
        <w:rPr>
          <w:rFonts w:ascii="Times New Roman" w:hAnsi="Times New Roman"/>
          <w:szCs w:val="28"/>
        </w:rPr>
        <w:t>В соответствии со ст. 38 Закона о контрактной системе приказом главного врача Учреждения «О назначении контрактного управляющего» от 09.01.201</w:t>
      </w:r>
      <w:r>
        <w:rPr>
          <w:rFonts w:ascii="Times New Roman" w:hAnsi="Times New Roman"/>
          <w:szCs w:val="28"/>
        </w:rPr>
        <w:t>9</w:t>
      </w:r>
      <w:r w:rsidRPr="00C46011">
        <w:rPr>
          <w:rFonts w:ascii="Times New Roman" w:hAnsi="Times New Roman"/>
          <w:szCs w:val="28"/>
        </w:rPr>
        <w:t>г. №1</w:t>
      </w:r>
      <w:r>
        <w:rPr>
          <w:rFonts w:ascii="Times New Roman" w:hAnsi="Times New Roman"/>
          <w:szCs w:val="28"/>
        </w:rPr>
        <w:t>2</w:t>
      </w:r>
      <w:r w:rsidRPr="00C46011">
        <w:rPr>
          <w:rFonts w:ascii="Times New Roman" w:hAnsi="Times New Roman"/>
          <w:szCs w:val="28"/>
        </w:rPr>
        <w:t>-0 ответственным лицом за осуществление закупок (контрактным управляющим) назначен</w:t>
      </w:r>
      <w:r w:rsidR="008F464F">
        <w:rPr>
          <w:rFonts w:ascii="Times New Roman" w:hAnsi="Times New Roman"/>
          <w:szCs w:val="28"/>
        </w:rPr>
        <w:t>.</w:t>
      </w:r>
      <w:r w:rsidRPr="00C46011">
        <w:rPr>
          <w:rFonts w:ascii="Times New Roman" w:hAnsi="Times New Roman"/>
          <w:szCs w:val="28"/>
        </w:rPr>
        <w:t xml:space="preserve"> </w:t>
      </w:r>
    </w:p>
    <w:p w:rsidR="0034411F" w:rsidRPr="00C46011" w:rsidRDefault="0034411F" w:rsidP="0034411F">
      <w:pPr>
        <w:ind w:firstLine="708"/>
        <w:jc w:val="both"/>
      </w:pPr>
      <w:r>
        <w:rPr>
          <w:rFonts w:ascii="Times New Roman" w:hAnsi="Times New Roman"/>
          <w:szCs w:val="28"/>
        </w:rPr>
        <w:t>В</w:t>
      </w:r>
      <w:r w:rsidRPr="00C46011">
        <w:rPr>
          <w:rFonts w:ascii="Times New Roman" w:hAnsi="Times New Roman"/>
          <w:szCs w:val="28"/>
        </w:rPr>
        <w:t xml:space="preserve"> соответствии со ст. 39 Закона о контрактной системе приказом главного врача Учреждения от 09.01.2019г. №012-О «О создании единой </w:t>
      </w:r>
      <w:r w:rsidRPr="00C46011">
        <w:rPr>
          <w:rFonts w:ascii="Times New Roman" w:hAnsi="Times New Roman"/>
          <w:szCs w:val="28"/>
        </w:rPr>
        <w:lastRenderedPageBreak/>
        <w:t>комиссии  по осуществлению закупок» создана комиссия по осуществлению закупок в составе:</w:t>
      </w:r>
    </w:p>
    <w:p w:rsidR="0034411F" w:rsidRPr="00C46011" w:rsidRDefault="0034411F" w:rsidP="0034411F">
      <w:pPr>
        <w:ind w:firstLine="708"/>
        <w:jc w:val="both"/>
      </w:pPr>
      <w:r w:rsidRPr="00C46011">
        <w:rPr>
          <w:rFonts w:ascii="Times New Roman" w:hAnsi="Times New Roman"/>
          <w:szCs w:val="28"/>
        </w:rPr>
        <w:t>План финансово-хозяйственной деятельности Учреждения на 2019 год утвержден Министерством здравоохранения Карачаево-Черкесской Республики</w:t>
      </w:r>
      <w:r>
        <w:rPr>
          <w:rFonts w:ascii="Times New Roman" w:hAnsi="Times New Roman"/>
          <w:szCs w:val="28"/>
        </w:rPr>
        <w:t xml:space="preserve"> 19.12.2018</w:t>
      </w:r>
      <w:r w:rsidRPr="00C46011">
        <w:rPr>
          <w:rFonts w:ascii="Times New Roman" w:hAnsi="Times New Roman"/>
          <w:szCs w:val="28"/>
        </w:rPr>
        <w:t>г.</w:t>
      </w:r>
    </w:p>
    <w:p w:rsidR="0034411F" w:rsidRPr="00E17E9C" w:rsidRDefault="0034411F" w:rsidP="0034411F">
      <w:pPr>
        <w:spacing w:line="23" w:lineRule="atLeast"/>
        <w:ind w:firstLine="708"/>
        <w:jc w:val="both"/>
        <w:rPr>
          <w:rFonts w:ascii="Times New Roman" w:hAnsi="Times New Roman"/>
          <w:color w:val="000000" w:themeColor="text1"/>
        </w:rPr>
      </w:pPr>
      <w:r w:rsidRPr="00E17E9C">
        <w:rPr>
          <w:rFonts w:ascii="Times New Roman" w:hAnsi="Times New Roman"/>
          <w:color w:val="000000" w:themeColor="text1"/>
          <w:szCs w:val="28"/>
        </w:rPr>
        <w:t xml:space="preserve">В нарушение требований ч. 8 ст. 17 Закона о контрактной системе  </w:t>
      </w:r>
      <w:r w:rsidRPr="00E17E9C">
        <w:rPr>
          <w:rFonts w:ascii="Times New Roman" w:hAnsi="Times New Roman"/>
          <w:color w:val="000000" w:themeColor="text1"/>
        </w:rPr>
        <w:t>план закупок товаров, работ, услуг для обеспечения нужд Учреждения на 2019 финансовый год и на плановый период 2020 и 2021 годов утвержден 01.02.2019г</w:t>
      </w:r>
      <w:r>
        <w:rPr>
          <w:rFonts w:ascii="Times New Roman" w:hAnsi="Times New Roman"/>
          <w:color w:val="000000" w:themeColor="text1"/>
        </w:rPr>
        <w:t>.</w:t>
      </w:r>
      <w:r w:rsidRPr="00E17E9C">
        <w:rPr>
          <w:rFonts w:ascii="Times New Roman" w:hAnsi="Times New Roman"/>
          <w:color w:val="000000" w:themeColor="text1"/>
        </w:rPr>
        <w:t xml:space="preserve"> </w:t>
      </w:r>
    </w:p>
    <w:p w:rsidR="0034411F" w:rsidRPr="00E17E9C" w:rsidRDefault="0034411F" w:rsidP="0034411F">
      <w:pPr>
        <w:spacing w:line="23" w:lineRule="atLeast"/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E17E9C">
        <w:rPr>
          <w:rFonts w:ascii="Times New Roman" w:hAnsi="Times New Roman"/>
          <w:i/>
          <w:color w:val="000000" w:themeColor="text1"/>
        </w:rPr>
        <w:t>Ответственность за данное административное правонарушение предусмотрена ч. 4 ст. 7.29.3 КоАП РФ влечет наложение административного штрафа на должностных лиц в размере от пяти тысяч до тридцати тысяч рублей.</w:t>
      </w:r>
    </w:p>
    <w:p w:rsidR="0034411F" w:rsidRPr="00E17E9C" w:rsidRDefault="0034411F" w:rsidP="0034411F">
      <w:pPr>
        <w:spacing w:line="23" w:lineRule="atLeast"/>
        <w:ind w:firstLine="708"/>
        <w:jc w:val="both"/>
        <w:rPr>
          <w:color w:val="000000" w:themeColor="text1"/>
        </w:rPr>
      </w:pPr>
      <w:r w:rsidRPr="00E17E9C">
        <w:rPr>
          <w:rFonts w:ascii="Times New Roman" w:hAnsi="Times New Roman"/>
          <w:color w:val="000000" w:themeColor="text1"/>
        </w:rPr>
        <w:t>В соответствии с требованиями ч.9 ст.17 Закона о контрактной системе план закупок товаров, работ, услуг для обеспечения нужд Учреждения на 2019 финансовый год и на плановый период 2020 и 2021 годов размещен в единой информационной системе в сфере закупок 06.02.2019 г.</w:t>
      </w:r>
    </w:p>
    <w:p w:rsidR="0034411F" w:rsidRPr="00E17E9C" w:rsidRDefault="0034411F" w:rsidP="0034411F">
      <w:pPr>
        <w:spacing w:line="23" w:lineRule="atLeast"/>
        <w:ind w:firstLine="708"/>
        <w:jc w:val="both"/>
        <w:rPr>
          <w:rFonts w:ascii="Times New Roman" w:hAnsi="Times New Roman"/>
          <w:color w:val="000000" w:themeColor="text1"/>
        </w:rPr>
      </w:pPr>
      <w:r w:rsidRPr="00E17E9C">
        <w:rPr>
          <w:rFonts w:ascii="Times New Roman" w:hAnsi="Times New Roman"/>
          <w:color w:val="000000" w:themeColor="text1"/>
        </w:rPr>
        <w:t>В нарушение  требований с ч. 10 ст. 21 Закона о контрактной системе план-график закупок товаров, работ, услуг для обеспечения нужд Учреждения на 2019 год утвержден 08.02.2019г.</w:t>
      </w:r>
    </w:p>
    <w:p w:rsidR="0034411F" w:rsidRPr="00E17E9C" w:rsidRDefault="0034411F" w:rsidP="0034411F">
      <w:pPr>
        <w:spacing w:line="23" w:lineRule="atLeast"/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E17E9C">
        <w:rPr>
          <w:rFonts w:ascii="Times New Roman" w:hAnsi="Times New Roman"/>
          <w:color w:val="000000" w:themeColor="text1"/>
        </w:rPr>
        <w:t xml:space="preserve"> </w:t>
      </w:r>
      <w:r w:rsidRPr="00E17E9C">
        <w:rPr>
          <w:rFonts w:ascii="Times New Roman" w:hAnsi="Times New Roman"/>
          <w:i/>
          <w:color w:val="000000" w:themeColor="text1"/>
        </w:rPr>
        <w:t>Ответственность за данное административное правонарушение предусмотрена ч. 4 ст. 7.29.3 КоАП РФ влечет наложение административного штрафа на должностных лиц в размере от пяти тысяч до тридцати тысяч рублей.</w:t>
      </w:r>
    </w:p>
    <w:p w:rsidR="0034411F" w:rsidRPr="00E17E9C" w:rsidRDefault="0034411F" w:rsidP="0034411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E17E9C">
        <w:rPr>
          <w:rFonts w:ascii="Times New Roman" w:hAnsi="Times New Roman"/>
          <w:color w:val="000000" w:themeColor="text1"/>
        </w:rPr>
        <w:t>В соответствии с требованиями ч. 15 ст. 21 Закона о контрактной системе план-график закупок товаров, работ, услуг для обеспечения нужд Учреждения на 2019 год размещен в единой информационной системе в сфере закупок 11.02.2019г.</w:t>
      </w:r>
    </w:p>
    <w:p w:rsidR="0034411F" w:rsidRPr="00A15B45" w:rsidRDefault="0034411F" w:rsidP="0034411F">
      <w:pPr>
        <w:ind w:firstLine="708"/>
        <w:jc w:val="both"/>
      </w:pPr>
      <w:proofErr w:type="gramStart"/>
      <w:r w:rsidRPr="00D37699">
        <w:rPr>
          <w:rFonts w:ascii="Times New Roman" w:hAnsi="Times New Roman"/>
          <w:szCs w:val="28"/>
        </w:rPr>
        <w:t xml:space="preserve">В соответствии планом финансово-хозяйственной деятельности Учреждения на 2019 год, утвержденным Министерством здравоохранения Карачаево-Черкесской Республики </w:t>
      </w:r>
      <w:r>
        <w:rPr>
          <w:rFonts w:ascii="Times New Roman" w:hAnsi="Times New Roman"/>
          <w:szCs w:val="28"/>
        </w:rPr>
        <w:t>19</w:t>
      </w:r>
      <w:r w:rsidRPr="00D3769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12</w:t>
      </w:r>
      <w:r w:rsidRPr="00D37699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8</w:t>
      </w:r>
      <w:r w:rsidRPr="00D37699">
        <w:rPr>
          <w:rFonts w:ascii="Times New Roman" w:hAnsi="Times New Roman"/>
          <w:szCs w:val="28"/>
        </w:rPr>
        <w:t xml:space="preserve">г., Учреждению предусмотрен  объем финансового обеспечения в размере  31 126 400,18 рублей </w:t>
      </w:r>
      <w:r w:rsidRPr="00D37699">
        <w:rPr>
          <w:rFonts w:ascii="Times New Roman" w:hAnsi="Times New Roman"/>
          <w:spacing w:val="-4"/>
          <w:szCs w:val="28"/>
        </w:rPr>
        <w:t>(средства от оказания платных услуг  – 3 000 000 рублей, субсидии на выполнение государственного (муниципального) задания  – 28 126 400 рублей),</w:t>
      </w:r>
      <w:r w:rsidRPr="00517A03">
        <w:rPr>
          <w:rFonts w:ascii="Times New Roman" w:hAnsi="Times New Roman"/>
          <w:color w:val="0070C0"/>
          <w:spacing w:val="-4"/>
          <w:szCs w:val="28"/>
        </w:rPr>
        <w:t xml:space="preserve"> </w:t>
      </w:r>
      <w:r w:rsidRPr="00A15B45">
        <w:rPr>
          <w:rFonts w:ascii="Times New Roman" w:hAnsi="Times New Roman"/>
          <w:spacing w:val="-4"/>
          <w:szCs w:val="28"/>
        </w:rPr>
        <w:t>из них на</w:t>
      </w:r>
      <w:r w:rsidRPr="00A15B45">
        <w:rPr>
          <w:rFonts w:ascii="Times New Roman" w:hAnsi="Times New Roman"/>
          <w:spacing w:val="-4"/>
        </w:rPr>
        <w:t xml:space="preserve"> закупку товаров, работ, услуг  предусмотрено –3 466 100 рублей, (средства от</w:t>
      </w:r>
      <w:proofErr w:type="gramEnd"/>
      <w:r w:rsidRPr="00A15B45">
        <w:rPr>
          <w:rFonts w:ascii="Times New Roman" w:hAnsi="Times New Roman"/>
          <w:spacing w:val="-4"/>
        </w:rPr>
        <w:t xml:space="preserve"> оказания платных услуг  -  1 485 000 рубля,</w:t>
      </w:r>
      <w:r w:rsidRPr="00A15B45">
        <w:rPr>
          <w:rFonts w:ascii="Times New Roman" w:hAnsi="Times New Roman"/>
          <w:spacing w:val="-4"/>
          <w:szCs w:val="28"/>
        </w:rPr>
        <w:t xml:space="preserve"> исполнение государственного задания – 1 301 100 рублей).</w:t>
      </w:r>
    </w:p>
    <w:p w:rsidR="0034411F" w:rsidRPr="00D81095" w:rsidRDefault="0034411F" w:rsidP="0034411F">
      <w:pPr>
        <w:ind w:firstLine="708"/>
        <w:jc w:val="both"/>
        <w:rPr>
          <w:rFonts w:ascii="Times New Roman" w:hAnsi="Times New Roman"/>
          <w:spacing w:val="-4"/>
          <w:szCs w:val="28"/>
        </w:rPr>
      </w:pPr>
      <w:proofErr w:type="gramStart"/>
      <w:r w:rsidRPr="00D81095">
        <w:rPr>
          <w:rFonts w:ascii="Times New Roman" w:hAnsi="Times New Roman"/>
          <w:spacing w:val="-4"/>
          <w:szCs w:val="28"/>
        </w:rPr>
        <w:t>В соответствии с предоставленным отчетом об исполнении Учреждением  плана его финансово-хозяйственной деятельности по средствам от приносящей доход</w:t>
      </w:r>
      <w:proofErr w:type="gramEnd"/>
      <w:r w:rsidRPr="00D81095">
        <w:rPr>
          <w:rFonts w:ascii="Times New Roman" w:hAnsi="Times New Roman"/>
          <w:spacing w:val="-4"/>
          <w:szCs w:val="28"/>
        </w:rPr>
        <w:t xml:space="preserve"> деятельности на 01.09.2019 года Учреждением в 2019 году исполнены плановые назначения по собственным доходам Учреждения в размере                   1 453 970,74 рублей, из них на закупку товаров, работ, услуг 847 766,26  рублей.</w:t>
      </w:r>
    </w:p>
    <w:p w:rsidR="0034411F" w:rsidRPr="00C90300" w:rsidRDefault="0034411F" w:rsidP="0034411F">
      <w:pPr>
        <w:ind w:firstLine="708"/>
        <w:jc w:val="both"/>
        <w:rPr>
          <w:rFonts w:ascii="Times New Roman" w:hAnsi="Times New Roman"/>
          <w:spacing w:val="-4"/>
          <w:szCs w:val="28"/>
        </w:rPr>
      </w:pPr>
      <w:proofErr w:type="gramStart"/>
      <w:r w:rsidRPr="00C90300">
        <w:rPr>
          <w:rFonts w:ascii="Times New Roman" w:hAnsi="Times New Roman"/>
          <w:spacing w:val="-4"/>
          <w:szCs w:val="28"/>
        </w:rPr>
        <w:t>В соответствии с предоставленным отчетом об исполнении Учреждением  плана его финансово-хозяйственной деятельности  по субсидиям на выполнение</w:t>
      </w:r>
      <w:proofErr w:type="gramEnd"/>
      <w:r w:rsidRPr="00C90300">
        <w:rPr>
          <w:rFonts w:ascii="Times New Roman" w:hAnsi="Times New Roman"/>
          <w:spacing w:val="-4"/>
          <w:szCs w:val="28"/>
        </w:rPr>
        <w:t xml:space="preserve"> государственного (муниципального) задания от 01.09.2019г. </w:t>
      </w:r>
      <w:r w:rsidRPr="00C90300">
        <w:rPr>
          <w:rFonts w:ascii="Times New Roman" w:hAnsi="Times New Roman"/>
          <w:spacing w:val="-4"/>
          <w:szCs w:val="28"/>
        </w:rPr>
        <w:lastRenderedPageBreak/>
        <w:t>Учреждением в 2019 году исполнены плановые назначения в размере 16 408 390,54 рублей, из них на закупку товаров, работ, услуг 935 886,80 рублей.</w:t>
      </w:r>
    </w:p>
    <w:p w:rsidR="0034411F" w:rsidRPr="000C5206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0C5206">
        <w:rPr>
          <w:rFonts w:ascii="Times New Roman" w:hAnsi="Times New Roman"/>
          <w:szCs w:val="28"/>
        </w:rPr>
        <w:t xml:space="preserve">В период с. 01.01.2019г. до 01.09.2019г. Учреждением не осуществлялись закупки </w:t>
      </w:r>
      <w:bookmarkStart w:id="1" w:name="_GoBack"/>
      <w:r w:rsidRPr="005021F7">
        <w:rPr>
          <w:rFonts w:ascii="Times New Roman" w:hAnsi="Times New Roman"/>
          <w:szCs w:val="28"/>
        </w:rPr>
        <w:t xml:space="preserve">конкурентными </w:t>
      </w:r>
      <w:hyperlink r:id="rId7" w:history="1">
        <w:proofErr w:type="gramStart"/>
        <w:r w:rsidRPr="005021F7">
          <w:rPr>
            <w:rStyle w:val="a3"/>
            <w:color w:val="auto"/>
            <w:szCs w:val="28"/>
            <w:u w:val="none"/>
          </w:rPr>
          <w:t>способ</w:t>
        </w:r>
      </w:hyperlink>
      <w:r w:rsidRPr="005021F7">
        <w:rPr>
          <w:rFonts w:ascii="Times New Roman" w:hAnsi="Times New Roman"/>
          <w:szCs w:val="28"/>
        </w:rPr>
        <w:t>ами</w:t>
      </w:r>
      <w:proofErr w:type="gramEnd"/>
      <w:r w:rsidRPr="005021F7">
        <w:rPr>
          <w:rFonts w:ascii="Times New Roman" w:hAnsi="Times New Roman"/>
          <w:szCs w:val="28"/>
        </w:rPr>
        <w:t xml:space="preserve"> </w:t>
      </w:r>
      <w:bookmarkEnd w:id="1"/>
      <w:r w:rsidRPr="000C5206">
        <w:rPr>
          <w:rFonts w:ascii="Times New Roman" w:hAnsi="Times New Roman"/>
          <w:szCs w:val="28"/>
        </w:rPr>
        <w:t xml:space="preserve">определения поставщиков (подрядчиков, исполнителей). </w:t>
      </w:r>
    </w:p>
    <w:p w:rsidR="0034411F" w:rsidRPr="000C5206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период с. 01.01.2019г. п</w:t>
      </w:r>
      <w:r w:rsidRPr="000C5206">
        <w:rPr>
          <w:rFonts w:ascii="Times New Roman" w:hAnsi="Times New Roman"/>
          <w:szCs w:val="28"/>
        </w:rPr>
        <w:t>о 01.09.2019г. Учреждением заключены контракты у единственного поставщика (подрядчика, исполнителя)</w:t>
      </w:r>
      <w:r>
        <w:rPr>
          <w:rFonts w:ascii="Times New Roman" w:hAnsi="Times New Roman"/>
          <w:szCs w:val="28"/>
        </w:rPr>
        <w:t xml:space="preserve"> на основании п.4 ч. 1 ст. 93 Закона о контрактной системе </w:t>
      </w:r>
      <w:r w:rsidRPr="000C5206">
        <w:rPr>
          <w:rFonts w:ascii="Times New Roman" w:hAnsi="Times New Roman"/>
          <w:szCs w:val="28"/>
        </w:rPr>
        <w:t xml:space="preserve">на сумму </w:t>
      </w:r>
      <w:r w:rsidRPr="00F35046">
        <w:rPr>
          <w:rFonts w:ascii="Times New Roman" w:hAnsi="Times New Roman"/>
          <w:szCs w:val="28"/>
        </w:rPr>
        <w:t xml:space="preserve">928 815,48 </w:t>
      </w:r>
      <w:r>
        <w:rPr>
          <w:rFonts w:ascii="Times New Roman" w:hAnsi="Times New Roman"/>
          <w:szCs w:val="28"/>
        </w:rPr>
        <w:t>рублей.</w:t>
      </w:r>
    </w:p>
    <w:p w:rsidR="0034411F" w:rsidRPr="00F35046" w:rsidRDefault="0034411F" w:rsidP="0034411F">
      <w:pPr>
        <w:ind w:firstLine="720"/>
        <w:jc w:val="both"/>
        <w:rPr>
          <w:rFonts w:ascii="Times New Roman" w:hAnsi="Times New Roman"/>
          <w:szCs w:val="28"/>
        </w:rPr>
      </w:pPr>
      <w:r w:rsidRPr="00F35046">
        <w:rPr>
          <w:rFonts w:ascii="Times New Roman" w:hAnsi="Times New Roman"/>
          <w:szCs w:val="28"/>
        </w:rPr>
        <w:t>Кредиторская задолженность Учреждения по расчетам с контрагентами на 01.01.201</w:t>
      </w:r>
      <w:r>
        <w:rPr>
          <w:rFonts w:ascii="Times New Roman" w:hAnsi="Times New Roman"/>
          <w:szCs w:val="28"/>
        </w:rPr>
        <w:t>9</w:t>
      </w:r>
      <w:r w:rsidRPr="00F35046">
        <w:rPr>
          <w:rFonts w:ascii="Times New Roman" w:hAnsi="Times New Roman"/>
          <w:szCs w:val="28"/>
        </w:rPr>
        <w:t xml:space="preserve">г. – </w:t>
      </w:r>
      <w:r>
        <w:rPr>
          <w:rFonts w:ascii="Times New Roman" w:hAnsi="Times New Roman"/>
          <w:szCs w:val="28"/>
        </w:rPr>
        <w:t xml:space="preserve">75 407,01 </w:t>
      </w:r>
      <w:r w:rsidRPr="00F35046">
        <w:rPr>
          <w:rFonts w:ascii="Times New Roman" w:hAnsi="Times New Roman"/>
          <w:szCs w:val="28"/>
        </w:rPr>
        <w:t>рублей.</w:t>
      </w:r>
    </w:p>
    <w:p w:rsidR="0034411F" w:rsidRPr="00B325EE" w:rsidRDefault="0034411F" w:rsidP="0034411F">
      <w:pPr>
        <w:autoSpaceDE w:val="0"/>
        <w:ind w:firstLine="708"/>
        <w:jc w:val="both"/>
        <w:rPr>
          <w:rFonts w:ascii="Times New Roman" w:eastAsia="Calibri" w:hAnsi="Times New Roman"/>
          <w:szCs w:val="28"/>
        </w:rPr>
      </w:pPr>
      <w:r w:rsidRPr="00B325EE">
        <w:rPr>
          <w:rFonts w:ascii="Times New Roman" w:eastAsia="Calibri" w:hAnsi="Times New Roman"/>
          <w:szCs w:val="28"/>
        </w:rPr>
        <w:t xml:space="preserve">В соответствии с требованиями ч. 4 ст. 30  Закона о контрактной системе  </w:t>
      </w:r>
      <w:proofErr w:type="gramStart"/>
      <w:r w:rsidRPr="00B325EE">
        <w:rPr>
          <w:rFonts w:ascii="Times New Roman" w:eastAsia="Calibri" w:hAnsi="Times New Roman"/>
          <w:szCs w:val="28"/>
        </w:rPr>
        <w:t>отчет</w:t>
      </w:r>
      <w:proofErr w:type="gramEnd"/>
      <w:r w:rsidRPr="00B325EE">
        <w:rPr>
          <w:rFonts w:ascii="Times New Roman" w:eastAsia="Calibri" w:hAnsi="Times New Roman"/>
          <w:szCs w:val="28"/>
        </w:rPr>
        <w:t xml:space="preserve"> об объеме закупок у субъектов малого предпринимательства, социально ориентированных не</w:t>
      </w:r>
      <w:r>
        <w:rPr>
          <w:rFonts w:ascii="Times New Roman" w:eastAsia="Calibri" w:hAnsi="Times New Roman"/>
          <w:szCs w:val="28"/>
        </w:rPr>
        <w:t>коммерческих организаций за 2018</w:t>
      </w:r>
      <w:r w:rsidRPr="00B325EE">
        <w:rPr>
          <w:rFonts w:ascii="Times New Roman" w:eastAsia="Calibri" w:hAnsi="Times New Roman"/>
          <w:szCs w:val="28"/>
        </w:rPr>
        <w:t xml:space="preserve"> год размещен</w:t>
      </w:r>
      <w:r>
        <w:rPr>
          <w:rFonts w:ascii="Times New Roman" w:eastAsia="Calibri" w:hAnsi="Times New Roman"/>
          <w:szCs w:val="28"/>
        </w:rPr>
        <w:t xml:space="preserve"> </w:t>
      </w:r>
      <w:r w:rsidRPr="00B325EE">
        <w:rPr>
          <w:rFonts w:ascii="Times New Roman" w:eastAsia="Calibri" w:hAnsi="Times New Roman"/>
          <w:szCs w:val="28"/>
        </w:rPr>
        <w:t xml:space="preserve"> Учреждением в единой информационной системе в сфере закупок </w:t>
      </w:r>
      <w:r>
        <w:rPr>
          <w:rFonts w:ascii="Times New Roman" w:eastAsia="Calibri" w:hAnsi="Times New Roman"/>
          <w:szCs w:val="28"/>
        </w:rPr>
        <w:t>31.</w:t>
      </w:r>
      <w:r w:rsidRPr="00B325EE">
        <w:rPr>
          <w:rFonts w:ascii="Times New Roman" w:eastAsia="Calibri" w:hAnsi="Times New Roman"/>
          <w:szCs w:val="28"/>
        </w:rPr>
        <w:t>03.201</w:t>
      </w:r>
      <w:r>
        <w:rPr>
          <w:rFonts w:ascii="Times New Roman" w:eastAsia="Calibri" w:hAnsi="Times New Roman"/>
          <w:szCs w:val="28"/>
        </w:rPr>
        <w:t>9</w:t>
      </w:r>
      <w:r w:rsidRPr="00B325EE">
        <w:rPr>
          <w:rFonts w:ascii="Times New Roman" w:eastAsia="Calibri" w:hAnsi="Times New Roman"/>
          <w:szCs w:val="28"/>
        </w:rPr>
        <w:t xml:space="preserve"> года. </w:t>
      </w:r>
    </w:p>
    <w:p w:rsidR="0034411F" w:rsidRPr="00517A03" w:rsidRDefault="0034411F" w:rsidP="0034411F">
      <w:pPr>
        <w:ind w:firstLine="708"/>
        <w:jc w:val="center"/>
        <w:rPr>
          <w:rFonts w:ascii="Times New Roman" w:hAnsi="Times New Roman"/>
          <w:color w:val="0070C0"/>
          <w:spacing w:val="-4"/>
          <w:szCs w:val="28"/>
        </w:rPr>
      </w:pPr>
    </w:p>
    <w:p w:rsidR="0034411F" w:rsidRPr="00B26E4D" w:rsidRDefault="0034411F" w:rsidP="0034411F">
      <w:pPr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b/>
          <w:szCs w:val="28"/>
        </w:rPr>
        <w:t>Выборочной проверкой з</w:t>
      </w:r>
      <w:r w:rsidRPr="00B26E4D">
        <w:rPr>
          <w:rFonts w:ascii="Times New Roman" w:hAnsi="Times New Roman"/>
          <w:b/>
          <w:szCs w:val="28"/>
        </w:rPr>
        <w:t>акуп</w:t>
      </w:r>
      <w:r>
        <w:rPr>
          <w:rFonts w:ascii="Times New Roman" w:hAnsi="Times New Roman"/>
          <w:b/>
          <w:szCs w:val="28"/>
        </w:rPr>
        <w:t>о</w:t>
      </w:r>
      <w:r w:rsidRPr="00B26E4D">
        <w:rPr>
          <w:rFonts w:ascii="Times New Roman" w:hAnsi="Times New Roman"/>
          <w:b/>
          <w:szCs w:val="28"/>
        </w:rPr>
        <w:t>к у единственного поставщика (подрядчика, исполнителя)</w:t>
      </w:r>
    </w:p>
    <w:p w:rsidR="0034411F" w:rsidRPr="00B26E4D" w:rsidRDefault="0034411F" w:rsidP="0034411F">
      <w:pPr>
        <w:ind w:firstLine="708"/>
        <w:jc w:val="both"/>
        <w:rPr>
          <w:rFonts w:ascii="Times New Roman" w:hAnsi="Times New Roman"/>
          <w:b/>
          <w:szCs w:val="28"/>
        </w:rPr>
      </w:pPr>
    </w:p>
    <w:p w:rsidR="0034411F" w:rsidRPr="00B26E4D" w:rsidRDefault="0034411F" w:rsidP="0034411F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B26E4D">
        <w:rPr>
          <w:rFonts w:ascii="Times New Roman" w:hAnsi="Times New Roman"/>
          <w:szCs w:val="28"/>
        </w:rPr>
        <w:t xml:space="preserve">В 2018 году Учреждением осуществлялись закупки путем заключения контрактов у единственного поставщика (подрядчика, исполнителя) на выполнение работ, оказание услуг на основании ст. 93 Закона о контрактной системе на сумму </w:t>
      </w:r>
      <w:r w:rsidRPr="00A5320A">
        <w:rPr>
          <w:rFonts w:ascii="Times New Roman" w:hAnsi="Times New Roman"/>
          <w:szCs w:val="28"/>
        </w:rPr>
        <w:t>1 507 399,68</w:t>
      </w:r>
      <w:r>
        <w:rPr>
          <w:rFonts w:ascii="Times New Roman" w:hAnsi="Times New Roman"/>
          <w:szCs w:val="28"/>
        </w:rPr>
        <w:t xml:space="preserve"> </w:t>
      </w:r>
      <w:r w:rsidRPr="00B26E4D">
        <w:rPr>
          <w:rFonts w:ascii="Times New Roman" w:hAnsi="Times New Roman"/>
          <w:szCs w:val="28"/>
        </w:rPr>
        <w:t>рублей, в том числе по  п. 4 ч. 1 ст. 93 Закона о контрактной системе на сумму</w:t>
      </w:r>
      <w:r>
        <w:rPr>
          <w:rFonts w:ascii="Times New Roman" w:hAnsi="Times New Roman"/>
          <w:szCs w:val="28"/>
        </w:rPr>
        <w:t xml:space="preserve"> </w:t>
      </w:r>
      <w:r w:rsidRPr="00A5320A">
        <w:rPr>
          <w:rFonts w:ascii="Times New Roman" w:hAnsi="Times New Roman"/>
          <w:szCs w:val="28"/>
        </w:rPr>
        <w:t>908 850,68</w:t>
      </w:r>
      <w:r w:rsidRPr="00B26E4D">
        <w:rPr>
          <w:rFonts w:ascii="Times New Roman" w:hAnsi="Times New Roman"/>
          <w:szCs w:val="28"/>
        </w:rPr>
        <w:t>.</w:t>
      </w:r>
      <w:proofErr w:type="gramEnd"/>
      <w:r w:rsidRPr="00B26E4D">
        <w:rPr>
          <w:rFonts w:ascii="Times New Roman" w:hAnsi="Times New Roman"/>
          <w:szCs w:val="28"/>
        </w:rPr>
        <w:t xml:space="preserve"> При этом годовой объем закупок, который Учреждение вправе осуществить на основании п. 4 ч. 1 ст. 93 Закона о контрактной системе, не превышает двух миллионов рублей, что соответствует требованиям законодательства в сфере закупок.</w:t>
      </w:r>
    </w:p>
    <w:p w:rsidR="0034411F" w:rsidRDefault="0034411F" w:rsidP="0034411F">
      <w:pPr>
        <w:ind w:firstLine="708"/>
        <w:jc w:val="both"/>
        <w:rPr>
          <w:rFonts w:ascii="Times New Roman" w:hAnsi="Times New Roman"/>
          <w:szCs w:val="28"/>
        </w:rPr>
      </w:pPr>
      <w:r w:rsidRPr="00B26E4D">
        <w:rPr>
          <w:rFonts w:ascii="Times New Roman" w:hAnsi="Times New Roman"/>
          <w:szCs w:val="28"/>
        </w:rPr>
        <w:t xml:space="preserve">В период с 01.01.2019г. 01.09.2019г. Учреждением осуществлялись закупки путем заключения контрактов у единственного поставщика (подрядчика, исполнителя) на выполнение работ, оказание услуг на основании </w:t>
      </w:r>
      <w:r w:rsidRPr="00A5320A">
        <w:rPr>
          <w:rFonts w:ascii="Times New Roman" w:hAnsi="Times New Roman"/>
          <w:szCs w:val="28"/>
        </w:rPr>
        <w:t xml:space="preserve">п. 4 ч. 1 </w:t>
      </w:r>
      <w:r w:rsidRPr="00B26E4D">
        <w:rPr>
          <w:rFonts w:ascii="Times New Roman" w:hAnsi="Times New Roman"/>
          <w:szCs w:val="28"/>
        </w:rPr>
        <w:t xml:space="preserve">ст. 93 Закона о контрактной системе на сумму </w:t>
      </w:r>
      <w:r w:rsidRPr="00A5320A">
        <w:rPr>
          <w:rFonts w:ascii="Times New Roman" w:hAnsi="Times New Roman"/>
          <w:szCs w:val="28"/>
        </w:rPr>
        <w:t>928 815,48</w:t>
      </w:r>
    </w:p>
    <w:p w:rsidR="0034411F" w:rsidRPr="00B26E4D" w:rsidRDefault="0034411F" w:rsidP="0034411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рублей</w:t>
      </w:r>
      <w:r w:rsidRPr="00B26E4D">
        <w:rPr>
          <w:rFonts w:ascii="Times New Roman" w:hAnsi="Times New Roman"/>
          <w:szCs w:val="28"/>
        </w:rPr>
        <w:t>.</w:t>
      </w:r>
    </w:p>
    <w:p w:rsidR="0034411F" w:rsidRPr="00CD5066" w:rsidRDefault="0034411F" w:rsidP="0034411F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34411F" w:rsidRPr="0067733D" w:rsidRDefault="0034411F" w:rsidP="0034411F">
      <w:pPr>
        <w:pStyle w:val="a4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Cs w:val="28"/>
        </w:rPr>
      </w:pPr>
      <w:r w:rsidRPr="0067733D">
        <w:rPr>
          <w:rFonts w:ascii="Times New Roman" w:hAnsi="Times New Roman"/>
          <w:szCs w:val="28"/>
        </w:rPr>
        <w:t>На основании требований п.4 ч. 1 ст. 93 Закона о контрактной системе Учреждением  заключен Государственный контракт возмездного оказания услуг энергоснабжения №2085 от</w:t>
      </w:r>
      <w:r>
        <w:rPr>
          <w:rFonts w:ascii="Times New Roman" w:hAnsi="Times New Roman"/>
          <w:szCs w:val="28"/>
        </w:rPr>
        <w:t xml:space="preserve"> 20.12</w:t>
      </w:r>
      <w:r w:rsidRPr="00773254">
        <w:rPr>
          <w:rFonts w:ascii="Times New Roman" w:hAnsi="Times New Roman"/>
          <w:szCs w:val="28"/>
        </w:rPr>
        <w:t xml:space="preserve">.2018г.  </w:t>
      </w:r>
      <w:r w:rsidRPr="0067733D">
        <w:rPr>
          <w:rFonts w:ascii="Times New Roman" w:hAnsi="Times New Roman"/>
          <w:szCs w:val="28"/>
        </w:rPr>
        <w:t>на 127 010 рублей  с АО «Черкесские городские электрические сети».</w:t>
      </w:r>
    </w:p>
    <w:p w:rsidR="0034411F" w:rsidRPr="0067733D" w:rsidRDefault="0034411F" w:rsidP="0034411F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67733D">
        <w:rPr>
          <w:rFonts w:ascii="Times New Roman" w:hAnsi="Times New Roman"/>
          <w:szCs w:val="28"/>
        </w:rPr>
        <w:t>Согласно п. 4 ч. 1 ст. 93 Закона о контрактной системе, закупка у единственного поставщика (подрядчика, исполнителя) может осуществляться на сумму, не превышающую ста тысяч рублей (с 01.07.2019 года</w:t>
      </w:r>
      <w:r>
        <w:rPr>
          <w:rFonts w:ascii="Times New Roman" w:hAnsi="Times New Roman"/>
          <w:szCs w:val="28"/>
        </w:rPr>
        <w:t xml:space="preserve"> - </w:t>
      </w:r>
      <w:r w:rsidRPr="0067733D">
        <w:rPr>
          <w:rFonts w:ascii="Times New Roman" w:hAnsi="Times New Roman"/>
          <w:szCs w:val="28"/>
        </w:rPr>
        <w:t xml:space="preserve">трехсот тысяч рублей). </w:t>
      </w:r>
    </w:p>
    <w:p w:rsidR="0034411F" w:rsidRPr="00631DA0" w:rsidRDefault="0034411F" w:rsidP="0034411F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i/>
          <w:szCs w:val="28"/>
        </w:rPr>
      </w:pPr>
      <w:r w:rsidRPr="0067733D">
        <w:rPr>
          <w:rFonts w:ascii="Times New Roman" w:hAnsi="Times New Roman"/>
          <w:szCs w:val="28"/>
        </w:rPr>
        <w:t xml:space="preserve">В нарушение требований п. 4 ч. 1 ст. 93 Закона о контрактной системе Учреждением заключен Государственный контракт возмездного оказания </w:t>
      </w:r>
      <w:r w:rsidRPr="0067733D">
        <w:rPr>
          <w:rFonts w:ascii="Times New Roman" w:hAnsi="Times New Roman"/>
          <w:szCs w:val="28"/>
        </w:rPr>
        <w:lastRenderedPageBreak/>
        <w:t>услуг энергоснабжения №2085 от 19.02.2019г. на сумму</w:t>
      </w:r>
      <w:r>
        <w:rPr>
          <w:rFonts w:ascii="Times New Roman" w:hAnsi="Times New Roman"/>
          <w:szCs w:val="28"/>
        </w:rPr>
        <w:t>,</w:t>
      </w:r>
      <w:r w:rsidRPr="0067733D">
        <w:rPr>
          <w:rFonts w:ascii="Times New Roman" w:hAnsi="Times New Roman"/>
          <w:szCs w:val="28"/>
        </w:rPr>
        <w:t xml:space="preserve"> превышающую 100 тысяч рублей (127 010 рублей)</w:t>
      </w:r>
      <w:r>
        <w:rPr>
          <w:rFonts w:ascii="Times New Roman" w:hAnsi="Times New Roman"/>
          <w:szCs w:val="28"/>
        </w:rPr>
        <w:t>,</w:t>
      </w:r>
      <w:r w:rsidRPr="0067733D">
        <w:rPr>
          <w:rFonts w:ascii="Times New Roman" w:hAnsi="Times New Roman"/>
          <w:szCs w:val="28"/>
        </w:rPr>
        <w:t xml:space="preserve">  с АО «Черкесские городские электрические сети».</w:t>
      </w:r>
    </w:p>
    <w:p w:rsidR="0034411F" w:rsidRPr="0067733D" w:rsidRDefault="0034411F" w:rsidP="0034411F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67733D">
        <w:rPr>
          <w:rFonts w:ascii="Times New Roman" w:hAnsi="Times New Roman"/>
          <w:i/>
          <w:szCs w:val="28"/>
        </w:rPr>
        <w:t>Ответственность за данное административное правонарушение предусмотрена ч.</w:t>
      </w:r>
      <w:r w:rsidRPr="0067733D">
        <w:rPr>
          <w:rFonts w:ascii="Times New Roman" w:hAnsi="Times New Roman"/>
          <w:sz w:val="24"/>
          <w:szCs w:val="24"/>
        </w:rPr>
        <w:t xml:space="preserve"> </w:t>
      </w:r>
      <w:r w:rsidRPr="0067733D">
        <w:rPr>
          <w:rFonts w:ascii="Times New Roman" w:hAnsi="Times New Roman"/>
          <w:i/>
          <w:szCs w:val="28"/>
        </w:rPr>
        <w:t>1 ст. 7.29 КоАП РФ, влечет наложение административного штрафа на должностных лиц в размере тридцати тысяч рублей.</w:t>
      </w:r>
    </w:p>
    <w:p w:rsidR="0034411F" w:rsidRPr="008B5D65" w:rsidRDefault="0034411F" w:rsidP="0034411F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</w:p>
    <w:p w:rsidR="0034411F" w:rsidRPr="008B5D65" w:rsidRDefault="0034411F" w:rsidP="0034411F">
      <w:pPr>
        <w:pStyle w:val="a4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Cs w:val="28"/>
        </w:rPr>
      </w:pPr>
      <w:r w:rsidRPr="008B5D65">
        <w:rPr>
          <w:rFonts w:ascii="Times New Roman" w:hAnsi="Times New Roman"/>
          <w:szCs w:val="28"/>
        </w:rPr>
        <w:t xml:space="preserve">На основании требований п.4 ч. 1 ст. 93 Закона о контрактной системе Учреждением  заключен Договор № 573 об оказании услуг связи от </w:t>
      </w:r>
      <w:r w:rsidRPr="00773254">
        <w:rPr>
          <w:rFonts w:ascii="Times New Roman" w:hAnsi="Times New Roman"/>
          <w:szCs w:val="28"/>
        </w:rPr>
        <w:t xml:space="preserve">01.01.2019г. </w:t>
      </w:r>
      <w:r w:rsidRPr="008B5D65">
        <w:rPr>
          <w:rFonts w:ascii="Times New Roman" w:hAnsi="Times New Roman"/>
          <w:szCs w:val="28"/>
        </w:rPr>
        <w:t>на сумму 115 900 рублей  с ПАО «Ростелеком».</w:t>
      </w:r>
    </w:p>
    <w:p w:rsidR="0034411F" w:rsidRPr="008B5D65" w:rsidRDefault="0034411F" w:rsidP="0034411F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0000"/>
          <w:szCs w:val="28"/>
        </w:rPr>
        <w:tab/>
      </w:r>
      <w:r w:rsidRPr="008B5D65">
        <w:rPr>
          <w:rFonts w:ascii="Times New Roman" w:hAnsi="Times New Roman"/>
          <w:szCs w:val="28"/>
        </w:rPr>
        <w:t xml:space="preserve">Согласно п. 4 ч. 1 ст. 93 Закона о контрактной системе, закупка у единственного поставщика (подрядчика, исполнителя) может осуществляться на сумму, не превышающую ста тысяч рублей (с 01.07.2019 года трехсот тысяч рублей). </w:t>
      </w:r>
    </w:p>
    <w:p w:rsidR="0034411F" w:rsidRPr="008B5D65" w:rsidRDefault="0034411F" w:rsidP="0034411F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0000"/>
          <w:szCs w:val="28"/>
        </w:rPr>
        <w:tab/>
      </w:r>
      <w:r w:rsidRPr="008B5D65">
        <w:rPr>
          <w:rFonts w:ascii="Times New Roman" w:hAnsi="Times New Roman"/>
          <w:szCs w:val="28"/>
        </w:rPr>
        <w:t xml:space="preserve">В нарушение требований п. 4 ч. 1 ст. 93 Закона о контрактной системе Учреждением заключен Договор № 573 об оказании услуг связи от </w:t>
      </w:r>
      <w:r w:rsidRPr="00773254">
        <w:rPr>
          <w:rFonts w:ascii="Times New Roman" w:hAnsi="Times New Roman"/>
          <w:szCs w:val="28"/>
        </w:rPr>
        <w:t>01.01.2019г. на сумму</w:t>
      </w:r>
      <w:r w:rsidRPr="000D231F">
        <w:rPr>
          <w:rFonts w:ascii="Times New Roman" w:hAnsi="Times New Roman"/>
          <w:szCs w:val="28"/>
        </w:rPr>
        <w:t>, превышающую 100 тысяч рублей (</w:t>
      </w:r>
      <w:r w:rsidRPr="008B5D65">
        <w:rPr>
          <w:rFonts w:ascii="Times New Roman" w:hAnsi="Times New Roman"/>
          <w:szCs w:val="28"/>
        </w:rPr>
        <w:t>115 900 рублей</w:t>
      </w:r>
      <w:r>
        <w:rPr>
          <w:rFonts w:ascii="Times New Roman" w:hAnsi="Times New Roman"/>
          <w:szCs w:val="28"/>
        </w:rPr>
        <w:t>)</w:t>
      </w:r>
      <w:r w:rsidRPr="008B5D65">
        <w:rPr>
          <w:rFonts w:ascii="Times New Roman" w:hAnsi="Times New Roman"/>
          <w:szCs w:val="28"/>
        </w:rPr>
        <w:t xml:space="preserve">  с ПАО «Ростелеком».</w:t>
      </w:r>
    </w:p>
    <w:p w:rsidR="0034411F" w:rsidRPr="008B5D65" w:rsidRDefault="0034411F" w:rsidP="0034411F">
      <w:pPr>
        <w:tabs>
          <w:tab w:val="left" w:pos="709"/>
        </w:tabs>
        <w:jc w:val="both"/>
        <w:rPr>
          <w:rFonts w:ascii="Times New Roman" w:hAnsi="Times New Roman"/>
          <w:i/>
          <w:szCs w:val="28"/>
        </w:rPr>
      </w:pPr>
      <w:r w:rsidRPr="008B5D65">
        <w:rPr>
          <w:rFonts w:ascii="Times New Roman" w:hAnsi="Times New Roman"/>
          <w:i/>
          <w:szCs w:val="28"/>
        </w:rPr>
        <w:tab/>
        <w:t>Ответственность за данное административное правонарушение предусмотрена ч. 1 ст. 7.29 КоАП РФ, влечет наложение административного штрафа на должностных лиц в размере тридцати тысяч рублей.</w:t>
      </w:r>
    </w:p>
    <w:p w:rsidR="0034411F" w:rsidRPr="008F464F" w:rsidRDefault="0034411F" w:rsidP="0034411F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</w:p>
    <w:p w:rsidR="008F464F" w:rsidRPr="008F464F" w:rsidRDefault="008F464F" w:rsidP="008F464F">
      <w:pPr>
        <w:ind w:firstLine="708"/>
        <w:rPr>
          <w:rFonts w:ascii="Times New Roman" w:hAnsi="Times New Roman"/>
        </w:rPr>
      </w:pPr>
      <w:r w:rsidRPr="008F464F">
        <w:rPr>
          <w:rFonts w:ascii="Times New Roman" w:hAnsi="Times New Roman"/>
        </w:rPr>
        <w:t>Таким образом, проверочная группа, руководствуясь статьей 99 Закона о контрактной системе, приняла решение:</w:t>
      </w:r>
    </w:p>
    <w:p w:rsidR="008F464F" w:rsidRPr="008F464F" w:rsidRDefault="008F464F" w:rsidP="008F464F">
      <w:pPr>
        <w:rPr>
          <w:rFonts w:ascii="Times New Roman" w:hAnsi="Times New Roman"/>
        </w:rPr>
      </w:pPr>
    </w:p>
    <w:p w:rsidR="008F464F" w:rsidRPr="008F464F" w:rsidRDefault="008F464F" w:rsidP="008F464F">
      <w:pPr>
        <w:ind w:firstLine="708"/>
        <w:rPr>
          <w:rFonts w:ascii="Times New Roman" w:hAnsi="Times New Roman"/>
        </w:rPr>
      </w:pPr>
      <w:r w:rsidRPr="008F464F">
        <w:rPr>
          <w:rFonts w:ascii="Times New Roman" w:hAnsi="Times New Roman"/>
        </w:rPr>
        <w:t>1. Признать в действиях Учреждения нарушение требований                         ч. 8 ст. 17, ч. 10 ст. 21, п. 4 ч. 1 ст. 93 Закона о контрактной системе.</w:t>
      </w:r>
    </w:p>
    <w:p w:rsidR="008F464F" w:rsidRPr="008F464F" w:rsidRDefault="008F464F" w:rsidP="008F464F">
      <w:pPr>
        <w:ind w:firstLine="708"/>
        <w:rPr>
          <w:rFonts w:ascii="Times New Roman" w:hAnsi="Times New Roman"/>
        </w:rPr>
      </w:pPr>
      <w:r w:rsidRPr="008F464F">
        <w:rPr>
          <w:rFonts w:ascii="Times New Roman" w:hAnsi="Times New Roman"/>
        </w:rPr>
        <w:t>2. Рассмотреть вопрос о возбуждении административного производства по выявленным нарушениям.</w:t>
      </w:r>
    </w:p>
    <w:p w:rsidR="00232625" w:rsidRPr="008F464F" w:rsidRDefault="00232625">
      <w:pPr>
        <w:rPr>
          <w:rFonts w:ascii="Times New Roman" w:hAnsi="Times New Roman"/>
        </w:rPr>
      </w:pPr>
    </w:p>
    <w:sectPr w:rsidR="00232625" w:rsidRPr="008F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8BD"/>
    <w:multiLevelType w:val="hybridMultilevel"/>
    <w:tmpl w:val="15AA93E4"/>
    <w:lvl w:ilvl="0" w:tplc="8FFC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D3121"/>
    <w:multiLevelType w:val="multilevel"/>
    <w:tmpl w:val="17126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D4"/>
    <w:rsid w:val="00232625"/>
    <w:rsid w:val="0034411F"/>
    <w:rsid w:val="005021F7"/>
    <w:rsid w:val="006D34D4"/>
    <w:rsid w:val="00886DFB"/>
    <w:rsid w:val="008F464F"/>
    <w:rsid w:val="00986E2C"/>
    <w:rsid w:val="00D20163"/>
    <w:rsid w:val="00E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1F"/>
    <w:pPr>
      <w:spacing w:line="240" w:lineRule="auto"/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411F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(2)1"/>
    <w:basedOn w:val="a"/>
    <w:rsid w:val="0034411F"/>
    <w:pPr>
      <w:widowControl w:val="0"/>
      <w:shd w:val="clear" w:color="auto" w:fill="FFFFFF"/>
      <w:suppressAutoHyphens/>
      <w:spacing w:line="240" w:lineRule="atLeast"/>
    </w:pPr>
    <w:rPr>
      <w:rFonts w:ascii="Times New Roman" w:hAnsi="Times New Roman"/>
      <w:sz w:val="20"/>
    </w:rPr>
  </w:style>
  <w:style w:type="character" w:customStyle="1" w:styleId="6">
    <w:name w:val="Основной текст (6)_"/>
    <w:basedOn w:val="a0"/>
    <w:link w:val="60"/>
    <w:rsid w:val="003441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411F"/>
    <w:pPr>
      <w:widowControl w:val="0"/>
      <w:shd w:val="clear" w:color="auto" w:fill="FFFFFF"/>
      <w:spacing w:before="360" w:line="322" w:lineRule="exact"/>
    </w:pPr>
    <w:rPr>
      <w:rFonts w:ascii="Times New Roman" w:hAnsi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4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1F"/>
    <w:pPr>
      <w:spacing w:line="240" w:lineRule="auto"/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411F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(2)1"/>
    <w:basedOn w:val="a"/>
    <w:rsid w:val="0034411F"/>
    <w:pPr>
      <w:widowControl w:val="0"/>
      <w:shd w:val="clear" w:color="auto" w:fill="FFFFFF"/>
      <w:suppressAutoHyphens/>
      <w:spacing w:line="240" w:lineRule="atLeast"/>
    </w:pPr>
    <w:rPr>
      <w:rFonts w:ascii="Times New Roman" w:hAnsi="Times New Roman"/>
      <w:sz w:val="20"/>
    </w:rPr>
  </w:style>
  <w:style w:type="character" w:customStyle="1" w:styleId="6">
    <w:name w:val="Основной текст (6)_"/>
    <w:basedOn w:val="a0"/>
    <w:link w:val="60"/>
    <w:rsid w:val="003441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411F"/>
    <w:pPr>
      <w:widowControl w:val="0"/>
      <w:shd w:val="clear" w:color="auto" w:fill="FFFFFF"/>
      <w:spacing w:before="360" w:line="322" w:lineRule="exact"/>
    </w:pPr>
    <w:rPr>
      <w:rFonts w:ascii="Times New Roman" w:hAnsi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4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5835969783B56C0335BAF7784B61AD11285876A67356506AC58F164221CA3D8E608617163B2340B1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835969783B56C0335BAF7784B61AD11285876A67356506AC58F164221CA3D8E608617163B2340B1d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o_shubina</dc:creator>
  <cp:keywords/>
  <dc:description/>
  <cp:lastModifiedBy>o_shubina</cp:lastModifiedBy>
  <cp:revision>4</cp:revision>
  <dcterms:created xsi:type="dcterms:W3CDTF">2019-09-20T13:02:00Z</dcterms:created>
  <dcterms:modified xsi:type="dcterms:W3CDTF">2019-09-23T06:14:00Z</dcterms:modified>
</cp:coreProperties>
</file>