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CE" w:rsidRDefault="003F5ECE" w:rsidP="00D263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Жителей Карачаево-Черкесии приглашают оценить уровень финансовой доступности в регионе</w:t>
      </w:r>
    </w:p>
    <w:p w:rsidR="00FD2EAF" w:rsidRDefault="007A0AE9" w:rsidP="00FC3A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46BF">
        <w:rPr>
          <w:rFonts w:ascii="Arial" w:hAnsi="Arial" w:cs="Arial"/>
          <w:sz w:val="24"/>
          <w:szCs w:val="24"/>
        </w:rPr>
        <w:t xml:space="preserve">Жители </w:t>
      </w:r>
      <w:r w:rsidR="006D3F41" w:rsidRPr="002346BF">
        <w:rPr>
          <w:rFonts w:ascii="Arial" w:hAnsi="Arial" w:cs="Arial"/>
          <w:sz w:val="24"/>
          <w:szCs w:val="24"/>
        </w:rPr>
        <w:t>городов и районов Кара</w:t>
      </w:r>
      <w:r w:rsidRPr="002346BF">
        <w:rPr>
          <w:rFonts w:ascii="Arial" w:hAnsi="Arial" w:cs="Arial"/>
          <w:sz w:val="24"/>
          <w:szCs w:val="24"/>
        </w:rPr>
        <w:t>ч</w:t>
      </w:r>
      <w:r w:rsidR="006D3F41" w:rsidRPr="002346BF">
        <w:rPr>
          <w:rFonts w:ascii="Arial" w:hAnsi="Arial" w:cs="Arial"/>
          <w:sz w:val="24"/>
          <w:szCs w:val="24"/>
        </w:rPr>
        <w:t>а</w:t>
      </w:r>
      <w:r w:rsidRPr="002346BF">
        <w:rPr>
          <w:rFonts w:ascii="Arial" w:hAnsi="Arial" w:cs="Arial"/>
          <w:sz w:val="24"/>
          <w:szCs w:val="24"/>
        </w:rPr>
        <w:t xml:space="preserve">ево-Черкесии </w:t>
      </w:r>
      <w:r w:rsidR="00B16CB4">
        <w:rPr>
          <w:rFonts w:ascii="Arial" w:hAnsi="Arial" w:cs="Arial"/>
          <w:sz w:val="24"/>
          <w:szCs w:val="24"/>
        </w:rPr>
        <w:t>с</w:t>
      </w:r>
      <w:r w:rsidRPr="002346BF">
        <w:rPr>
          <w:rFonts w:ascii="Arial" w:hAnsi="Arial" w:cs="Arial"/>
          <w:sz w:val="24"/>
          <w:szCs w:val="24"/>
        </w:rPr>
        <w:t xml:space="preserve">могут оценить, насколько </w:t>
      </w:r>
      <w:r w:rsidR="00FD663F" w:rsidRPr="002346BF">
        <w:rPr>
          <w:rFonts w:ascii="Arial" w:hAnsi="Arial" w:cs="Arial"/>
          <w:sz w:val="24"/>
          <w:szCs w:val="24"/>
        </w:rPr>
        <w:t xml:space="preserve">им </w:t>
      </w:r>
      <w:r w:rsidRPr="002346BF">
        <w:rPr>
          <w:rFonts w:ascii="Arial" w:hAnsi="Arial" w:cs="Arial"/>
          <w:sz w:val="24"/>
          <w:szCs w:val="24"/>
        </w:rPr>
        <w:t>удобно получат</w:t>
      </w:r>
      <w:r w:rsidR="006D3F41" w:rsidRPr="002346BF">
        <w:rPr>
          <w:rFonts w:ascii="Arial" w:hAnsi="Arial" w:cs="Arial"/>
          <w:sz w:val="24"/>
          <w:szCs w:val="24"/>
        </w:rPr>
        <w:t xml:space="preserve">ь </w:t>
      </w:r>
      <w:r w:rsidR="00724C6B" w:rsidRPr="002346BF">
        <w:rPr>
          <w:rFonts w:ascii="Arial" w:hAnsi="Arial" w:cs="Arial"/>
          <w:sz w:val="24"/>
          <w:szCs w:val="24"/>
        </w:rPr>
        <w:t xml:space="preserve">ту или иную финансовую услугу </w:t>
      </w:r>
      <w:r w:rsidR="006D3F41" w:rsidRPr="002346BF">
        <w:rPr>
          <w:rFonts w:ascii="Arial" w:hAnsi="Arial" w:cs="Arial"/>
          <w:sz w:val="24"/>
          <w:szCs w:val="24"/>
        </w:rPr>
        <w:t xml:space="preserve">в своем населенном пункте. </w:t>
      </w:r>
    </w:p>
    <w:p w:rsidR="001D0A9E" w:rsidRDefault="005533DF" w:rsidP="00FC3A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 предлагают ответить, е</w:t>
      </w:r>
      <w:r w:rsidR="00FD2EAF">
        <w:rPr>
          <w:rFonts w:ascii="Arial" w:hAnsi="Arial" w:cs="Arial"/>
          <w:sz w:val="24"/>
          <w:szCs w:val="24"/>
        </w:rPr>
        <w:t>сть ли в их городе или поселке банкоматы и отделения</w:t>
      </w:r>
      <w:r w:rsidR="00FD2EAF" w:rsidRPr="002346BF">
        <w:rPr>
          <w:rFonts w:ascii="Arial" w:hAnsi="Arial" w:cs="Arial"/>
          <w:sz w:val="24"/>
          <w:szCs w:val="24"/>
        </w:rPr>
        <w:t xml:space="preserve"> почтовой связи</w:t>
      </w:r>
      <w:r w:rsidR="00FD2EAF">
        <w:rPr>
          <w:rFonts w:ascii="Arial" w:hAnsi="Arial" w:cs="Arial"/>
          <w:sz w:val="24"/>
          <w:szCs w:val="24"/>
        </w:rPr>
        <w:t xml:space="preserve">, </w:t>
      </w:r>
      <w:r w:rsidR="00FC3A29">
        <w:rPr>
          <w:rFonts w:ascii="Arial" w:hAnsi="Arial" w:cs="Arial"/>
          <w:sz w:val="24"/>
          <w:szCs w:val="24"/>
        </w:rPr>
        <w:t xml:space="preserve">как </w:t>
      </w:r>
      <w:r w:rsidR="00C90D25">
        <w:rPr>
          <w:rFonts w:ascii="Arial" w:hAnsi="Arial" w:cs="Arial"/>
          <w:sz w:val="24"/>
          <w:szCs w:val="24"/>
        </w:rPr>
        <w:t xml:space="preserve">они </w:t>
      </w:r>
      <w:r w:rsidR="00FC3A29">
        <w:rPr>
          <w:rFonts w:ascii="Arial" w:hAnsi="Arial" w:cs="Arial"/>
          <w:sz w:val="24"/>
          <w:szCs w:val="24"/>
        </w:rPr>
        <w:t>оценива</w:t>
      </w:r>
      <w:r w:rsidR="00C90D25">
        <w:rPr>
          <w:rFonts w:ascii="Arial" w:hAnsi="Arial" w:cs="Arial"/>
          <w:sz w:val="24"/>
          <w:szCs w:val="24"/>
        </w:rPr>
        <w:t>ют</w:t>
      </w:r>
      <w:r w:rsidR="00FC3A29">
        <w:rPr>
          <w:rFonts w:ascii="Arial" w:hAnsi="Arial" w:cs="Arial"/>
          <w:sz w:val="24"/>
          <w:szCs w:val="24"/>
        </w:rPr>
        <w:t xml:space="preserve"> </w:t>
      </w:r>
      <w:r w:rsidR="001652B0" w:rsidRPr="002346BF">
        <w:rPr>
          <w:rFonts w:ascii="Arial" w:hAnsi="Arial" w:cs="Arial"/>
          <w:sz w:val="24"/>
          <w:szCs w:val="24"/>
        </w:rPr>
        <w:t>качество доступа к сети интернет</w:t>
      </w:r>
      <w:r w:rsidR="00166E2C" w:rsidRPr="002346BF">
        <w:rPr>
          <w:rFonts w:ascii="Arial" w:hAnsi="Arial" w:cs="Arial"/>
          <w:sz w:val="24"/>
          <w:szCs w:val="24"/>
        </w:rPr>
        <w:t xml:space="preserve">, </w:t>
      </w:r>
      <w:r w:rsidR="00E4643E">
        <w:rPr>
          <w:rFonts w:ascii="Arial" w:hAnsi="Arial" w:cs="Arial"/>
          <w:sz w:val="24"/>
          <w:szCs w:val="24"/>
        </w:rPr>
        <w:t xml:space="preserve">а также </w:t>
      </w:r>
      <w:r w:rsidR="00166E2C" w:rsidRPr="002346BF">
        <w:rPr>
          <w:rFonts w:ascii="Arial" w:hAnsi="Arial" w:cs="Arial"/>
          <w:sz w:val="24"/>
          <w:szCs w:val="24"/>
        </w:rPr>
        <w:t>какую из финансовых услуг не</w:t>
      </w:r>
      <w:r w:rsidR="00FC3A29">
        <w:rPr>
          <w:rFonts w:ascii="Arial" w:hAnsi="Arial" w:cs="Arial"/>
          <w:sz w:val="24"/>
          <w:szCs w:val="24"/>
        </w:rPr>
        <w:t>в</w:t>
      </w:r>
      <w:r w:rsidR="00166E2C" w:rsidRPr="002346BF">
        <w:rPr>
          <w:rFonts w:ascii="Arial" w:hAnsi="Arial" w:cs="Arial"/>
          <w:sz w:val="24"/>
          <w:szCs w:val="24"/>
        </w:rPr>
        <w:t>озмож</w:t>
      </w:r>
      <w:r w:rsidR="009A260C">
        <w:rPr>
          <w:rFonts w:ascii="Arial" w:hAnsi="Arial" w:cs="Arial"/>
          <w:sz w:val="24"/>
          <w:szCs w:val="24"/>
        </w:rPr>
        <w:t>н</w:t>
      </w:r>
      <w:r w:rsidR="00C90D25">
        <w:rPr>
          <w:rFonts w:ascii="Arial" w:hAnsi="Arial" w:cs="Arial"/>
          <w:sz w:val="24"/>
          <w:szCs w:val="24"/>
        </w:rPr>
        <w:t>о получить в данном муниципальном образовании</w:t>
      </w:r>
      <w:r w:rsidR="00E4643E">
        <w:rPr>
          <w:rFonts w:ascii="Arial" w:hAnsi="Arial" w:cs="Arial"/>
          <w:sz w:val="24"/>
          <w:szCs w:val="24"/>
        </w:rPr>
        <w:t>, например,</w:t>
      </w:r>
      <w:r w:rsidR="006141DF">
        <w:rPr>
          <w:rFonts w:ascii="Arial" w:hAnsi="Arial" w:cs="Arial"/>
          <w:sz w:val="24"/>
          <w:szCs w:val="24"/>
        </w:rPr>
        <w:t xml:space="preserve"> </w:t>
      </w:r>
      <w:r w:rsidR="00E4643E">
        <w:rPr>
          <w:rFonts w:ascii="Arial" w:hAnsi="Arial" w:cs="Arial"/>
          <w:sz w:val="24"/>
          <w:szCs w:val="24"/>
        </w:rPr>
        <w:t>взять</w:t>
      </w:r>
      <w:r w:rsidR="00E15119" w:rsidRPr="002346BF">
        <w:rPr>
          <w:rFonts w:ascii="Arial" w:hAnsi="Arial" w:cs="Arial"/>
          <w:sz w:val="24"/>
          <w:szCs w:val="24"/>
        </w:rPr>
        <w:t xml:space="preserve"> кредит</w:t>
      </w:r>
      <w:r w:rsidR="00E15119">
        <w:rPr>
          <w:rFonts w:ascii="Arial" w:hAnsi="Arial" w:cs="Arial"/>
          <w:sz w:val="24"/>
          <w:szCs w:val="24"/>
        </w:rPr>
        <w:t>,</w:t>
      </w:r>
      <w:r w:rsidR="00E15119" w:rsidRPr="002346BF">
        <w:rPr>
          <w:rFonts w:ascii="Arial" w:hAnsi="Arial" w:cs="Arial"/>
          <w:sz w:val="24"/>
          <w:szCs w:val="24"/>
        </w:rPr>
        <w:t xml:space="preserve"> совершить безналичны</w:t>
      </w:r>
      <w:r w:rsidR="00E4643E">
        <w:rPr>
          <w:rFonts w:ascii="Arial" w:hAnsi="Arial" w:cs="Arial"/>
          <w:sz w:val="24"/>
          <w:szCs w:val="24"/>
        </w:rPr>
        <w:t>й</w:t>
      </w:r>
      <w:r w:rsidR="00E15119" w:rsidRPr="002346BF">
        <w:rPr>
          <w:rFonts w:ascii="Arial" w:hAnsi="Arial" w:cs="Arial"/>
          <w:sz w:val="24"/>
          <w:szCs w:val="24"/>
        </w:rPr>
        <w:t xml:space="preserve"> платеж</w:t>
      </w:r>
      <w:r w:rsidR="00E15119">
        <w:rPr>
          <w:rFonts w:ascii="Arial" w:hAnsi="Arial" w:cs="Arial"/>
          <w:sz w:val="24"/>
          <w:szCs w:val="24"/>
        </w:rPr>
        <w:t xml:space="preserve"> или </w:t>
      </w:r>
      <w:r w:rsidR="00E15119" w:rsidRPr="002346BF">
        <w:rPr>
          <w:rFonts w:ascii="Arial" w:hAnsi="Arial" w:cs="Arial"/>
          <w:sz w:val="24"/>
          <w:szCs w:val="24"/>
        </w:rPr>
        <w:t>оформить страховку</w:t>
      </w:r>
      <w:r w:rsidR="00E15119">
        <w:rPr>
          <w:rFonts w:ascii="Arial" w:hAnsi="Arial" w:cs="Arial"/>
          <w:sz w:val="24"/>
          <w:szCs w:val="24"/>
        </w:rPr>
        <w:t>.</w:t>
      </w:r>
      <w:r w:rsidR="00E4643E">
        <w:rPr>
          <w:rFonts w:ascii="Arial" w:hAnsi="Arial" w:cs="Arial"/>
          <w:sz w:val="24"/>
          <w:szCs w:val="24"/>
        </w:rPr>
        <w:t xml:space="preserve"> </w:t>
      </w:r>
      <w:r w:rsidR="004202B4">
        <w:rPr>
          <w:rFonts w:ascii="Arial" w:hAnsi="Arial" w:cs="Arial"/>
          <w:sz w:val="24"/>
          <w:szCs w:val="24"/>
        </w:rPr>
        <w:t xml:space="preserve">Кроме того, </w:t>
      </w:r>
      <w:r w:rsidR="00E4643E">
        <w:rPr>
          <w:rFonts w:ascii="Arial" w:hAnsi="Arial" w:cs="Arial"/>
          <w:sz w:val="24"/>
          <w:szCs w:val="24"/>
        </w:rPr>
        <w:t xml:space="preserve">жители региона </w:t>
      </w:r>
      <w:r w:rsidR="004202B4">
        <w:rPr>
          <w:rFonts w:ascii="Arial" w:hAnsi="Arial" w:cs="Arial"/>
          <w:sz w:val="24"/>
          <w:szCs w:val="24"/>
        </w:rPr>
        <w:t>мо</w:t>
      </w:r>
      <w:r w:rsidR="00E4643E">
        <w:rPr>
          <w:rFonts w:ascii="Arial" w:hAnsi="Arial" w:cs="Arial"/>
          <w:sz w:val="24"/>
          <w:szCs w:val="24"/>
        </w:rPr>
        <w:t>гут</w:t>
      </w:r>
      <w:r w:rsidR="004202B4">
        <w:rPr>
          <w:rFonts w:ascii="Arial" w:hAnsi="Arial" w:cs="Arial"/>
          <w:sz w:val="24"/>
          <w:szCs w:val="24"/>
        </w:rPr>
        <w:t xml:space="preserve"> поделиться </w:t>
      </w:r>
      <w:r w:rsidR="001D0A9E">
        <w:rPr>
          <w:rFonts w:ascii="Arial" w:hAnsi="Arial" w:cs="Arial"/>
          <w:sz w:val="24"/>
          <w:szCs w:val="24"/>
        </w:rPr>
        <w:t xml:space="preserve">своими мыслями относительно того, </w:t>
      </w:r>
      <w:r w:rsidR="001D6E21" w:rsidRPr="002346BF">
        <w:rPr>
          <w:rFonts w:ascii="Arial" w:hAnsi="Arial" w:cs="Arial"/>
          <w:sz w:val="24"/>
          <w:szCs w:val="24"/>
        </w:rPr>
        <w:t xml:space="preserve">изменилась ли за </w:t>
      </w:r>
      <w:r w:rsidR="003C256F">
        <w:rPr>
          <w:rFonts w:ascii="Arial" w:hAnsi="Arial" w:cs="Arial"/>
          <w:sz w:val="24"/>
          <w:szCs w:val="24"/>
        </w:rPr>
        <w:t>20</w:t>
      </w:r>
      <w:r w:rsidR="001D6E21" w:rsidRPr="002346BF">
        <w:rPr>
          <w:rFonts w:ascii="Arial" w:hAnsi="Arial" w:cs="Arial"/>
          <w:sz w:val="24"/>
          <w:szCs w:val="24"/>
        </w:rPr>
        <w:t>19-20</w:t>
      </w:r>
      <w:r w:rsidR="003C256F">
        <w:rPr>
          <w:rFonts w:ascii="Arial" w:hAnsi="Arial" w:cs="Arial"/>
          <w:sz w:val="24"/>
          <w:szCs w:val="24"/>
        </w:rPr>
        <w:t>20</w:t>
      </w:r>
      <w:r w:rsidR="001D6E21" w:rsidRPr="002346BF">
        <w:rPr>
          <w:rFonts w:ascii="Arial" w:hAnsi="Arial" w:cs="Arial"/>
          <w:sz w:val="24"/>
          <w:szCs w:val="24"/>
        </w:rPr>
        <w:t xml:space="preserve"> г</w:t>
      </w:r>
      <w:r w:rsidR="00054B72">
        <w:rPr>
          <w:rFonts w:ascii="Arial" w:hAnsi="Arial" w:cs="Arial"/>
          <w:sz w:val="24"/>
          <w:szCs w:val="24"/>
        </w:rPr>
        <w:t>оды</w:t>
      </w:r>
      <w:r w:rsidR="001D6E21" w:rsidRPr="002346BF">
        <w:rPr>
          <w:rFonts w:ascii="Arial" w:hAnsi="Arial" w:cs="Arial"/>
          <w:sz w:val="24"/>
          <w:szCs w:val="24"/>
        </w:rPr>
        <w:t xml:space="preserve"> фин</w:t>
      </w:r>
      <w:r w:rsidR="001D0A9E">
        <w:rPr>
          <w:rFonts w:ascii="Arial" w:hAnsi="Arial" w:cs="Arial"/>
          <w:sz w:val="24"/>
          <w:szCs w:val="24"/>
        </w:rPr>
        <w:t xml:space="preserve">ансовая </w:t>
      </w:r>
      <w:r w:rsidR="001D6E21" w:rsidRPr="002346BF">
        <w:rPr>
          <w:rFonts w:ascii="Arial" w:hAnsi="Arial" w:cs="Arial"/>
          <w:sz w:val="24"/>
          <w:szCs w:val="24"/>
        </w:rPr>
        <w:t>доступ</w:t>
      </w:r>
      <w:r w:rsidR="005540C9">
        <w:rPr>
          <w:rFonts w:ascii="Arial" w:hAnsi="Arial" w:cs="Arial"/>
          <w:sz w:val="24"/>
          <w:szCs w:val="24"/>
        </w:rPr>
        <w:t>н</w:t>
      </w:r>
      <w:r w:rsidR="001D6E21" w:rsidRPr="002346BF">
        <w:rPr>
          <w:rFonts w:ascii="Arial" w:hAnsi="Arial" w:cs="Arial"/>
          <w:sz w:val="24"/>
          <w:szCs w:val="24"/>
        </w:rPr>
        <w:t xml:space="preserve">ость в </w:t>
      </w:r>
      <w:r w:rsidR="001D0A9E">
        <w:rPr>
          <w:rFonts w:ascii="Arial" w:hAnsi="Arial" w:cs="Arial"/>
          <w:sz w:val="24"/>
          <w:szCs w:val="24"/>
        </w:rPr>
        <w:t>их</w:t>
      </w:r>
      <w:r w:rsidR="001D6E21" w:rsidRPr="002346BF">
        <w:rPr>
          <w:rFonts w:ascii="Arial" w:hAnsi="Arial" w:cs="Arial"/>
          <w:sz w:val="24"/>
          <w:szCs w:val="24"/>
        </w:rPr>
        <w:t xml:space="preserve"> </w:t>
      </w:r>
      <w:r w:rsidR="005540C9">
        <w:rPr>
          <w:rFonts w:ascii="Arial" w:hAnsi="Arial" w:cs="Arial"/>
          <w:sz w:val="24"/>
          <w:szCs w:val="24"/>
        </w:rPr>
        <w:t>муниципальном образовании</w:t>
      </w:r>
      <w:r w:rsidR="001D6E21" w:rsidRPr="002346BF">
        <w:rPr>
          <w:rFonts w:ascii="Arial" w:hAnsi="Arial" w:cs="Arial"/>
          <w:sz w:val="24"/>
          <w:szCs w:val="24"/>
        </w:rPr>
        <w:t>.</w:t>
      </w:r>
    </w:p>
    <w:p w:rsidR="00950376" w:rsidRDefault="00541AF3" w:rsidP="009503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D2EAF">
        <w:rPr>
          <w:rFonts w:ascii="Arial" w:hAnsi="Arial" w:cs="Arial"/>
          <w:sz w:val="24"/>
          <w:szCs w:val="24"/>
        </w:rPr>
        <w:t xml:space="preserve">Ответы </w:t>
      </w:r>
      <w:r w:rsidR="00C57FB8">
        <w:rPr>
          <w:rFonts w:ascii="Arial" w:hAnsi="Arial" w:cs="Arial"/>
          <w:sz w:val="24"/>
          <w:szCs w:val="24"/>
        </w:rPr>
        <w:t>гр</w:t>
      </w:r>
      <w:r w:rsidR="00972BDB">
        <w:rPr>
          <w:rFonts w:ascii="Arial" w:hAnsi="Arial" w:cs="Arial"/>
          <w:sz w:val="24"/>
          <w:szCs w:val="24"/>
        </w:rPr>
        <w:t>аждан позволя</w:t>
      </w:r>
      <w:r w:rsidR="00C57FB8">
        <w:rPr>
          <w:rFonts w:ascii="Arial" w:hAnsi="Arial" w:cs="Arial"/>
          <w:sz w:val="24"/>
          <w:szCs w:val="24"/>
        </w:rPr>
        <w:t xml:space="preserve">т </w:t>
      </w:r>
      <w:r w:rsidR="00054B72">
        <w:rPr>
          <w:rFonts w:ascii="Arial" w:hAnsi="Arial" w:cs="Arial"/>
          <w:sz w:val="24"/>
          <w:szCs w:val="24"/>
        </w:rPr>
        <w:t xml:space="preserve">нам </w:t>
      </w:r>
      <w:r w:rsidR="00BB6BB4">
        <w:rPr>
          <w:rFonts w:ascii="Arial" w:hAnsi="Arial" w:cs="Arial"/>
          <w:sz w:val="24"/>
          <w:szCs w:val="24"/>
        </w:rPr>
        <w:t xml:space="preserve">не только </w:t>
      </w:r>
      <w:r w:rsidR="00FD2EAF">
        <w:rPr>
          <w:rFonts w:ascii="Arial" w:hAnsi="Arial" w:cs="Arial"/>
          <w:sz w:val="24"/>
          <w:szCs w:val="24"/>
        </w:rPr>
        <w:t xml:space="preserve">лучше </w:t>
      </w:r>
      <w:r w:rsidR="00BB6BB4" w:rsidRPr="00BB6BB4">
        <w:rPr>
          <w:rFonts w:ascii="Arial" w:hAnsi="Arial" w:cs="Arial"/>
          <w:sz w:val="24"/>
          <w:szCs w:val="24"/>
        </w:rPr>
        <w:t>оцен</w:t>
      </w:r>
      <w:r w:rsidR="00BB6BB4">
        <w:rPr>
          <w:rFonts w:ascii="Arial" w:hAnsi="Arial" w:cs="Arial"/>
          <w:sz w:val="24"/>
          <w:szCs w:val="24"/>
        </w:rPr>
        <w:t>ить состояние</w:t>
      </w:r>
      <w:r w:rsidR="00BB6BB4" w:rsidRPr="00BB6BB4">
        <w:rPr>
          <w:rFonts w:ascii="Arial" w:hAnsi="Arial" w:cs="Arial"/>
          <w:sz w:val="24"/>
          <w:szCs w:val="24"/>
        </w:rPr>
        <w:t xml:space="preserve"> финансовой доступности и удовлетворенности населения работой финансовых организаций</w:t>
      </w:r>
      <w:r w:rsidR="003425D5">
        <w:rPr>
          <w:rFonts w:ascii="Arial" w:hAnsi="Arial" w:cs="Arial"/>
          <w:sz w:val="24"/>
          <w:szCs w:val="24"/>
        </w:rPr>
        <w:t>. Но</w:t>
      </w:r>
      <w:r w:rsidR="00BB6BB4">
        <w:rPr>
          <w:rFonts w:ascii="Arial" w:hAnsi="Arial" w:cs="Arial"/>
          <w:sz w:val="24"/>
          <w:szCs w:val="24"/>
        </w:rPr>
        <w:t xml:space="preserve"> и</w:t>
      </w:r>
      <w:r w:rsidR="00E4643E">
        <w:rPr>
          <w:rFonts w:ascii="Arial" w:hAnsi="Arial" w:cs="Arial"/>
          <w:sz w:val="24"/>
          <w:szCs w:val="24"/>
        </w:rPr>
        <w:t>,</w:t>
      </w:r>
      <w:r w:rsidR="00BB6BB4">
        <w:rPr>
          <w:rFonts w:ascii="Arial" w:hAnsi="Arial" w:cs="Arial"/>
          <w:sz w:val="24"/>
          <w:szCs w:val="24"/>
        </w:rPr>
        <w:t xml:space="preserve"> самое главное, </w:t>
      </w:r>
      <w:r w:rsidR="00A51151">
        <w:rPr>
          <w:rFonts w:ascii="Arial" w:hAnsi="Arial" w:cs="Arial"/>
          <w:sz w:val="24"/>
          <w:szCs w:val="24"/>
        </w:rPr>
        <w:t>мы сможем</w:t>
      </w:r>
      <w:r w:rsidR="00BB6BB4">
        <w:rPr>
          <w:rFonts w:ascii="Arial" w:hAnsi="Arial" w:cs="Arial"/>
          <w:sz w:val="24"/>
          <w:szCs w:val="24"/>
        </w:rPr>
        <w:t xml:space="preserve"> </w:t>
      </w:r>
      <w:r w:rsidR="00C57FB8">
        <w:rPr>
          <w:rFonts w:ascii="Arial" w:hAnsi="Arial" w:cs="Arial"/>
          <w:sz w:val="24"/>
          <w:szCs w:val="24"/>
        </w:rPr>
        <w:t xml:space="preserve">понять, куда </w:t>
      </w:r>
      <w:r w:rsidR="00054B72">
        <w:rPr>
          <w:rFonts w:ascii="Arial" w:hAnsi="Arial" w:cs="Arial"/>
          <w:sz w:val="24"/>
          <w:szCs w:val="24"/>
        </w:rPr>
        <w:t xml:space="preserve">именно </w:t>
      </w:r>
      <w:r w:rsidR="009A2D19">
        <w:rPr>
          <w:rFonts w:ascii="Arial" w:hAnsi="Arial" w:cs="Arial"/>
          <w:sz w:val="24"/>
          <w:szCs w:val="24"/>
        </w:rPr>
        <w:t>нужно направить свои силы</w:t>
      </w:r>
      <w:r w:rsidR="00C57FB8">
        <w:rPr>
          <w:rFonts w:ascii="Arial" w:hAnsi="Arial" w:cs="Arial"/>
          <w:sz w:val="24"/>
          <w:szCs w:val="24"/>
        </w:rPr>
        <w:t>, чтобы ф</w:t>
      </w:r>
      <w:r w:rsidR="00C02DC3" w:rsidRPr="006103B7">
        <w:rPr>
          <w:rFonts w:ascii="Arial" w:hAnsi="Arial" w:cs="Arial"/>
          <w:sz w:val="24"/>
          <w:szCs w:val="24"/>
        </w:rPr>
        <w:t xml:space="preserve">инансовые услуги </w:t>
      </w:r>
      <w:r w:rsidR="00C57FB8">
        <w:rPr>
          <w:rFonts w:ascii="Arial" w:hAnsi="Arial" w:cs="Arial"/>
          <w:sz w:val="24"/>
          <w:szCs w:val="24"/>
        </w:rPr>
        <w:t xml:space="preserve">стали </w:t>
      </w:r>
      <w:r w:rsidR="00C02DC3" w:rsidRPr="006103B7">
        <w:rPr>
          <w:rFonts w:ascii="Arial" w:hAnsi="Arial" w:cs="Arial"/>
          <w:sz w:val="24"/>
          <w:szCs w:val="24"/>
        </w:rPr>
        <w:t xml:space="preserve">доступны </w:t>
      </w:r>
      <w:r w:rsidR="00C57FB8">
        <w:rPr>
          <w:rFonts w:ascii="Arial" w:hAnsi="Arial" w:cs="Arial"/>
          <w:sz w:val="24"/>
          <w:szCs w:val="24"/>
        </w:rPr>
        <w:t>бол</w:t>
      </w:r>
      <w:r w:rsidR="00677608">
        <w:rPr>
          <w:rFonts w:ascii="Arial" w:hAnsi="Arial" w:cs="Arial"/>
          <w:sz w:val="24"/>
          <w:szCs w:val="24"/>
        </w:rPr>
        <w:t xml:space="preserve">ьшему количеству жителей нашей </w:t>
      </w:r>
      <w:r w:rsidR="00E4643E">
        <w:rPr>
          <w:rFonts w:ascii="Arial" w:hAnsi="Arial" w:cs="Arial"/>
          <w:sz w:val="24"/>
          <w:szCs w:val="24"/>
        </w:rPr>
        <w:t>р</w:t>
      </w:r>
      <w:r w:rsidR="00C57FB8">
        <w:rPr>
          <w:rFonts w:ascii="Arial" w:hAnsi="Arial" w:cs="Arial"/>
          <w:sz w:val="24"/>
          <w:szCs w:val="24"/>
        </w:rPr>
        <w:t xml:space="preserve">еспублики. </w:t>
      </w:r>
      <w:r w:rsidR="00FD2EAF">
        <w:rPr>
          <w:rFonts w:ascii="Arial" w:hAnsi="Arial" w:cs="Arial"/>
          <w:sz w:val="24"/>
          <w:szCs w:val="24"/>
        </w:rPr>
        <w:t>По</w:t>
      </w:r>
      <w:r w:rsidR="00566CE9">
        <w:rPr>
          <w:rFonts w:ascii="Arial" w:hAnsi="Arial" w:cs="Arial"/>
          <w:sz w:val="24"/>
          <w:szCs w:val="24"/>
        </w:rPr>
        <w:t>этому мы при</w:t>
      </w:r>
      <w:r w:rsidR="00FD2EAF">
        <w:rPr>
          <w:rFonts w:ascii="Arial" w:hAnsi="Arial" w:cs="Arial"/>
          <w:sz w:val="24"/>
          <w:szCs w:val="24"/>
        </w:rPr>
        <w:t>з</w:t>
      </w:r>
      <w:r w:rsidR="00566CE9">
        <w:rPr>
          <w:rFonts w:ascii="Arial" w:hAnsi="Arial" w:cs="Arial"/>
          <w:sz w:val="24"/>
          <w:szCs w:val="24"/>
        </w:rPr>
        <w:t xml:space="preserve">ываем </w:t>
      </w:r>
      <w:r w:rsidR="000938E2">
        <w:rPr>
          <w:rFonts w:ascii="Arial" w:hAnsi="Arial" w:cs="Arial"/>
          <w:sz w:val="24"/>
          <w:szCs w:val="24"/>
        </w:rPr>
        <w:t>всех</w:t>
      </w:r>
      <w:r w:rsidR="00566CE9">
        <w:rPr>
          <w:rFonts w:ascii="Arial" w:hAnsi="Arial" w:cs="Arial"/>
          <w:sz w:val="24"/>
          <w:szCs w:val="24"/>
        </w:rPr>
        <w:t xml:space="preserve"> </w:t>
      </w:r>
      <w:r w:rsidR="00FD2EAF">
        <w:rPr>
          <w:rFonts w:ascii="Arial" w:hAnsi="Arial" w:cs="Arial"/>
          <w:sz w:val="24"/>
          <w:szCs w:val="24"/>
        </w:rPr>
        <w:t>не оставаться в стороне и</w:t>
      </w:r>
      <w:r w:rsidR="00566CE9">
        <w:rPr>
          <w:rFonts w:ascii="Arial" w:hAnsi="Arial" w:cs="Arial"/>
          <w:sz w:val="24"/>
          <w:szCs w:val="24"/>
        </w:rPr>
        <w:t xml:space="preserve"> </w:t>
      </w:r>
      <w:r w:rsidR="000938E2">
        <w:rPr>
          <w:rFonts w:ascii="Arial" w:hAnsi="Arial" w:cs="Arial"/>
          <w:sz w:val="24"/>
          <w:szCs w:val="24"/>
        </w:rPr>
        <w:t>высказать свое мнение</w:t>
      </w:r>
      <w:r w:rsidR="00566CE9">
        <w:rPr>
          <w:rFonts w:ascii="Arial" w:hAnsi="Arial" w:cs="Arial"/>
          <w:sz w:val="24"/>
          <w:szCs w:val="24"/>
        </w:rPr>
        <w:t>»,</w:t>
      </w:r>
      <w:r w:rsidR="00E4643E">
        <w:rPr>
          <w:rFonts w:ascii="Arial" w:hAnsi="Arial" w:cs="Arial"/>
          <w:sz w:val="24"/>
          <w:szCs w:val="24"/>
        </w:rPr>
        <w:t xml:space="preserve"> –</w:t>
      </w:r>
      <w:r w:rsidR="00566CE9">
        <w:rPr>
          <w:rFonts w:ascii="Arial" w:hAnsi="Arial" w:cs="Arial"/>
          <w:sz w:val="24"/>
          <w:szCs w:val="24"/>
        </w:rPr>
        <w:t xml:space="preserve"> сказал </w:t>
      </w:r>
      <w:r w:rsidR="00C90D25" w:rsidRPr="006103B7">
        <w:rPr>
          <w:rFonts w:ascii="Arial" w:hAnsi="Arial" w:cs="Arial"/>
          <w:sz w:val="24"/>
          <w:szCs w:val="24"/>
        </w:rPr>
        <w:t>Дмитрий Мещеряков, управляющий Отделением–НБ Карачаево-Черкесская Республика</w:t>
      </w:r>
      <w:r w:rsidR="00950376">
        <w:rPr>
          <w:rFonts w:ascii="Arial" w:hAnsi="Arial" w:cs="Arial"/>
          <w:sz w:val="24"/>
          <w:szCs w:val="24"/>
        </w:rPr>
        <w:t>.</w:t>
      </w:r>
    </w:p>
    <w:p w:rsidR="00C90D25" w:rsidRDefault="001A1E48" w:rsidP="009503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Анкетирование</w:t>
      </w:r>
      <w:r w:rsidR="007958E0" w:rsidRPr="007958E0">
        <w:rPr>
          <w:rFonts w:ascii="Arial" w:hAnsi="Arial" w:cs="Arial"/>
          <w:sz w:val="24"/>
          <w:szCs w:val="24"/>
        </w:rPr>
        <w:t xml:space="preserve"> проходит во всех регионах Южного и Северо-Кавказского федеральных округов в рамках проекта по повышению финансовой доступности на отдаленных, малонаселенных и труднодоступных территориях.</w:t>
      </w:r>
    </w:p>
    <w:p w:rsidR="001D0A9E" w:rsidRDefault="00BB6BB4" w:rsidP="00BB6B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58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D482BF" wp14:editId="0CA8CEA7">
            <wp:simplePos x="0" y="0"/>
            <wp:positionH relativeFrom="column">
              <wp:posOffset>0</wp:posOffset>
            </wp:positionH>
            <wp:positionV relativeFrom="paragraph">
              <wp:posOffset>854710</wp:posOffset>
            </wp:positionV>
            <wp:extent cx="1302385" cy="1302385"/>
            <wp:effectExtent l="0" t="0" r="0" b="0"/>
            <wp:wrapSquare wrapText="bothSides"/>
            <wp:docPr id="2" name="Рисунок 2" descr="sinwho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nwhote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9E">
        <w:rPr>
          <w:rFonts w:ascii="Arial" w:hAnsi="Arial" w:cs="Arial"/>
          <w:sz w:val="24"/>
          <w:szCs w:val="24"/>
        </w:rPr>
        <w:t xml:space="preserve">Принять участие </w:t>
      </w:r>
      <w:r w:rsidR="001A1E48">
        <w:rPr>
          <w:rFonts w:ascii="Arial" w:hAnsi="Arial" w:cs="Arial"/>
          <w:sz w:val="24"/>
          <w:szCs w:val="24"/>
        </w:rPr>
        <w:t>в опросе</w:t>
      </w:r>
      <w:r w:rsidR="00AF249E" w:rsidRPr="002346BF">
        <w:rPr>
          <w:rFonts w:ascii="Arial" w:hAnsi="Arial" w:cs="Arial"/>
          <w:sz w:val="24"/>
          <w:szCs w:val="24"/>
        </w:rPr>
        <w:t xml:space="preserve"> </w:t>
      </w:r>
      <w:r w:rsidR="00AF249E">
        <w:rPr>
          <w:rFonts w:ascii="Arial" w:hAnsi="Arial" w:cs="Arial"/>
          <w:sz w:val="24"/>
          <w:szCs w:val="24"/>
        </w:rPr>
        <w:t>можно с 20 июля по 7 сентября 2020</w:t>
      </w:r>
      <w:r w:rsidR="001D0A9E">
        <w:rPr>
          <w:rFonts w:ascii="Arial" w:hAnsi="Arial" w:cs="Arial"/>
          <w:sz w:val="24"/>
          <w:szCs w:val="24"/>
        </w:rPr>
        <w:t>, пройдя по активной ссылке</w:t>
      </w:r>
      <w:r w:rsidR="00F102A2">
        <w:rPr>
          <w:rFonts w:ascii="Arial" w:hAnsi="Arial" w:cs="Arial"/>
          <w:sz w:val="24"/>
          <w:szCs w:val="24"/>
        </w:rPr>
        <w:t>:</w:t>
      </w:r>
      <w:r w:rsidR="00B27503" w:rsidRPr="00B27503">
        <w:t xml:space="preserve"> </w:t>
      </w:r>
      <w:hyperlink r:id="rId6" w:tgtFrame="_blank" w:history="1">
        <w:r w:rsidR="00B27503" w:rsidRPr="00B27503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Https://forms.gle/9gybHzPSpFWkto9B9</w:t>
        </w:r>
      </w:hyperlink>
      <w:r w:rsidR="00E4643E">
        <w:rPr>
          <w:rFonts w:ascii="Arial" w:hAnsi="Arial" w:cs="Arial"/>
          <w:sz w:val="24"/>
          <w:szCs w:val="24"/>
        </w:rPr>
        <w:t>,</w:t>
      </w:r>
      <w:r w:rsidR="001D0A9E" w:rsidRPr="007958E0">
        <w:rPr>
          <w:rFonts w:ascii="Arial" w:hAnsi="Arial" w:cs="Arial"/>
          <w:sz w:val="24"/>
          <w:szCs w:val="24"/>
        </w:rPr>
        <w:t xml:space="preserve"> либо </w:t>
      </w:r>
      <w:r w:rsidR="00E92D47">
        <w:rPr>
          <w:rFonts w:ascii="Arial" w:hAnsi="Arial" w:cs="Arial"/>
          <w:sz w:val="24"/>
          <w:szCs w:val="24"/>
        </w:rPr>
        <w:t>от</w:t>
      </w:r>
      <w:r w:rsidR="001D0A9E" w:rsidRPr="007958E0">
        <w:rPr>
          <w:rFonts w:ascii="Arial" w:hAnsi="Arial" w:cs="Arial"/>
          <w:sz w:val="24"/>
          <w:szCs w:val="24"/>
        </w:rPr>
        <w:t xml:space="preserve">сканировав QR-код. </w:t>
      </w:r>
      <w:r w:rsidR="0011104A">
        <w:rPr>
          <w:rFonts w:ascii="Arial" w:hAnsi="Arial" w:cs="Arial"/>
          <w:sz w:val="24"/>
          <w:szCs w:val="24"/>
        </w:rPr>
        <w:t>Вся процедура не займет больше 5 минут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D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0"/>
    <w:rsid w:val="00054B72"/>
    <w:rsid w:val="000938E2"/>
    <w:rsid w:val="000A25C6"/>
    <w:rsid w:val="0011104A"/>
    <w:rsid w:val="00132780"/>
    <w:rsid w:val="001652B0"/>
    <w:rsid w:val="00166E2C"/>
    <w:rsid w:val="001A1E48"/>
    <w:rsid w:val="001D0A9E"/>
    <w:rsid w:val="001D6E21"/>
    <w:rsid w:val="002346BF"/>
    <w:rsid w:val="002D548A"/>
    <w:rsid w:val="00320593"/>
    <w:rsid w:val="003425D5"/>
    <w:rsid w:val="00356835"/>
    <w:rsid w:val="00356BAA"/>
    <w:rsid w:val="003B4694"/>
    <w:rsid w:val="003C256F"/>
    <w:rsid w:val="003C4764"/>
    <w:rsid w:val="003F5ECE"/>
    <w:rsid w:val="004202B4"/>
    <w:rsid w:val="004D2DA4"/>
    <w:rsid w:val="00541AF3"/>
    <w:rsid w:val="0054621F"/>
    <w:rsid w:val="00550911"/>
    <w:rsid w:val="005533DF"/>
    <w:rsid w:val="005540C9"/>
    <w:rsid w:val="00566CE9"/>
    <w:rsid w:val="006103B7"/>
    <w:rsid w:val="006141DF"/>
    <w:rsid w:val="00677608"/>
    <w:rsid w:val="006D3F41"/>
    <w:rsid w:val="00724C6B"/>
    <w:rsid w:val="007958E0"/>
    <w:rsid w:val="007A0AE9"/>
    <w:rsid w:val="008412E6"/>
    <w:rsid w:val="00934C74"/>
    <w:rsid w:val="00950376"/>
    <w:rsid w:val="00972BDB"/>
    <w:rsid w:val="009A260C"/>
    <w:rsid w:val="009A2D19"/>
    <w:rsid w:val="00A51151"/>
    <w:rsid w:val="00A66EAE"/>
    <w:rsid w:val="00A7423A"/>
    <w:rsid w:val="00AA64B9"/>
    <w:rsid w:val="00AD4ED1"/>
    <w:rsid w:val="00AF249E"/>
    <w:rsid w:val="00B16CB4"/>
    <w:rsid w:val="00B27503"/>
    <w:rsid w:val="00B4160C"/>
    <w:rsid w:val="00B919D2"/>
    <w:rsid w:val="00BA44D8"/>
    <w:rsid w:val="00BB6BB4"/>
    <w:rsid w:val="00C02DC3"/>
    <w:rsid w:val="00C34699"/>
    <w:rsid w:val="00C3638F"/>
    <w:rsid w:val="00C52B47"/>
    <w:rsid w:val="00C57FB8"/>
    <w:rsid w:val="00C74C75"/>
    <w:rsid w:val="00C90D25"/>
    <w:rsid w:val="00CD69E1"/>
    <w:rsid w:val="00D263E7"/>
    <w:rsid w:val="00E15119"/>
    <w:rsid w:val="00E4643E"/>
    <w:rsid w:val="00E65534"/>
    <w:rsid w:val="00E83DD1"/>
    <w:rsid w:val="00E92D47"/>
    <w:rsid w:val="00EC459A"/>
    <w:rsid w:val="00F102A2"/>
    <w:rsid w:val="00FC3A29"/>
    <w:rsid w:val="00FD2EAF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83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83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9gybHzPSpFWkto9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Акбаева</dc:creator>
  <cp:lastModifiedBy>l_gerbekova</cp:lastModifiedBy>
  <cp:revision>2</cp:revision>
  <dcterms:created xsi:type="dcterms:W3CDTF">2020-07-22T14:44:00Z</dcterms:created>
  <dcterms:modified xsi:type="dcterms:W3CDTF">2020-07-22T14:44:00Z</dcterms:modified>
</cp:coreProperties>
</file>